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6559" w14:textId="3292B81B" w:rsidR="00FE0397" w:rsidRPr="00820717" w:rsidRDefault="005A45AF" w:rsidP="005A45AF">
      <w:pPr>
        <w:pStyle w:val="Heading1"/>
        <w:jc w:val="center"/>
        <w:rPr>
          <w:color w:val="auto"/>
          <w:sz w:val="48"/>
          <w:szCs w:val="48"/>
        </w:rPr>
      </w:pPr>
      <w:r w:rsidRPr="00820717">
        <w:rPr>
          <w:color w:val="auto"/>
          <w:sz w:val="48"/>
          <w:szCs w:val="48"/>
        </w:rPr>
        <w:t>As a reminder…</w:t>
      </w:r>
    </w:p>
    <w:p w14:paraId="1C0188E8" w14:textId="380B7E82" w:rsidR="005A45AF" w:rsidRPr="005A45AF" w:rsidRDefault="005A45AF" w:rsidP="005A45AF">
      <w:pPr>
        <w:pStyle w:val="Heading1"/>
        <w:jc w:val="center"/>
        <w:rPr>
          <w:color w:val="auto"/>
        </w:rPr>
      </w:pPr>
      <w:r w:rsidRPr="005A45AF">
        <w:rPr>
          <w:color w:val="auto"/>
        </w:rPr>
        <w:t>The first reading of the City of Kramer Municipal Code 2025 will be presented tonight at the City of Kramer Firehall Community Room at 7pm.</w:t>
      </w:r>
    </w:p>
    <w:p w14:paraId="4041BAD1" w14:textId="7B1F7295" w:rsidR="005A45AF" w:rsidRPr="005A45AF" w:rsidRDefault="005A45AF" w:rsidP="005A45AF">
      <w:pPr>
        <w:jc w:val="center"/>
        <w:rPr>
          <w:rStyle w:val="IntenseEmphasis"/>
          <w:color w:val="auto"/>
          <w:sz w:val="32"/>
          <w:szCs w:val="32"/>
        </w:rPr>
      </w:pPr>
      <w:r w:rsidRPr="005A45AF">
        <w:rPr>
          <w:rStyle w:val="IntenseEmphasis"/>
          <w:color w:val="auto"/>
          <w:sz w:val="32"/>
          <w:szCs w:val="32"/>
        </w:rPr>
        <w:t>There will be no other agenda items. Discussion will be open upon completion of the reading.  FYI… This may be a lengthy meeting, but the council shall endeavor to shorten it as much as possible.</w:t>
      </w:r>
    </w:p>
    <w:p w14:paraId="60FA7C36" w14:textId="77777777" w:rsidR="005A45AF" w:rsidRPr="005A45AF" w:rsidRDefault="005A45AF" w:rsidP="005A45AF">
      <w:pPr>
        <w:jc w:val="center"/>
        <w:rPr>
          <w:rStyle w:val="IntenseEmphasis"/>
          <w:color w:val="auto"/>
          <w:sz w:val="32"/>
          <w:szCs w:val="32"/>
        </w:rPr>
      </w:pPr>
    </w:p>
    <w:p w14:paraId="26E79E73" w14:textId="7FB26D7E" w:rsidR="005A45AF" w:rsidRPr="005A45AF" w:rsidRDefault="005A45AF" w:rsidP="005A45AF">
      <w:pPr>
        <w:jc w:val="center"/>
        <w:rPr>
          <w:rStyle w:val="IntenseEmphasis"/>
          <w:color w:val="auto"/>
          <w:sz w:val="32"/>
          <w:szCs w:val="32"/>
        </w:rPr>
      </w:pPr>
      <w:r w:rsidRPr="005A45AF">
        <w:rPr>
          <w:rStyle w:val="IntenseEmphasis"/>
          <w:color w:val="auto"/>
          <w:sz w:val="32"/>
          <w:szCs w:val="32"/>
        </w:rPr>
        <w:t>The entire text of each code has been on the city website for several days.</w:t>
      </w:r>
    </w:p>
    <w:sectPr w:rsidR="005A45AF" w:rsidRPr="005A45AF" w:rsidSect="00A84B8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AF"/>
    <w:rsid w:val="002B3AA5"/>
    <w:rsid w:val="005A45AF"/>
    <w:rsid w:val="006D7297"/>
    <w:rsid w:val="007B2ED0"/>
    <w:rsid w:val="00820717"/>
    <w:rsid w:val="00A84B82"/>
    <w:rsid w:val="00AC5E5A"/>
    <w:rsid w:val="00DB6C6A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F0637"/>
  <w15:chartTrackingRefBased/>
  <w15:docId w15:val="{A4C555B6-318D-4F27-924A-45A5F66F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5A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A45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3</cp:revision>
  <cp:lastPrinted>2025-09-15T17:04:00Z</cp:lastPrinted>
  <dcterms:created xsi:type="dcterms:W3CDTF">2025-09-15T16:55:00Z</dcterms:created>
  <dcterms:modified xsi:type="dcterms:W3CDTF">2025-09-15T17:04:00Z</dcterms:modified>
</cp:coreProperties>
</file>