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CB58" w14:textId="77777777" w:rsidR="00AF4597" w:rsidRPr="00AF4597" w:rsidRDefault="00AF4597" w:rsidP="00AF4597">
      <w:r w:rsidRPr="00AF4597">
        <w:rPr>
          <w:b/>
          <w:bCs/>
        </w:rPr>
        <w:t>City of Kramer, Municipal Work Order</w:t>
      </w:r>
      <w:r w:rsidRPr="00AF4597">
        <w:br/>
        <w:t>ckform-11</w:t>
      </w:r>
    </w:p>
    <w:p w14:paraId="4473E3EF" w14:textId="77777777" w:rsidR="00AF4597" w:rsidRPr="00AF4597" w:rsidRDefault="00AF4597" w:rsidP="00AF4597"/>
    <w:p w14:paraId="2CFC1022" w14:textId="7C66FA23" w:rsidR="00AF4597" w:rsidRPr="00AF4597" w:rsidRDefault="00AF4597" w:rsidP="00AF4597">
      <w:r w:rsidRPr="00AF4597">
        <w:rPr>
          <w:b/>
          <w:bCs/>
        </w:rPr>
        <w:t>Work Order Number</w:t>
      </w:r>
      <w:r w:rsidRPr="00AF4597">
        <w:t xml:space="preserve"> (</w:t>
      </w:r>
      <w:proofErr w:type="spellStart"/>
      <w:proofErr w:type="gramStart"/>
      <w:r w:rsidRPr="00AF4597">
        <w:t>month,year</w:t>
      </w:r>
      <w:proofErr w:type="gramEnd"/>
      <w:r w:rsidRPr="00AF4597">
        <w:t>,sequence</w:t>
      </w:r>
      <w:proofErr w:type="spellEnd"/>
      <w:r w:rsidRPr="00AF4597">
        <w:t xml:space="preserve"> number) 8-25-0</w:t>
      </w:r>
      <w:r>
        <w:t>2</w:t>
      </w:r>
    </w:p>
    <w:p w14:paraId="5D03A6B1" w14:textId="329C9B46" w:rsidR="00AF4597" w:rsidRPr="00AF4597" w:rsidRDefault="00AF4597" w:rsidP="00AF4597">
      <w:r w:rsidRPr="00AF4597">
        <w:rPr>
          <w:b/>
          <w:bCs/>
        </w:rPr>
        <w:t>Name of Project:</w:t>
      </w:r>
      <w:r w:rsidRPr="00AF4597">
        <w:t xml:space="preserve"> </w:t>
      </w:r>
      <w:r>
        <w:t>Lagoon Dike Mowing</w:t>
      </w:r>
    </w:p>
    <w:p w14:paraId="701EB2EF" w14:textId="77777777" w:rsidR="00AF4597" w:rsidRPr="00AF4597" w:rsidRDefault="00AF4597" w:rsidP="00AF4597">
      <w:pPr>
        <w:rPr>
          <w:b/>
          <w:bCs/>
        </w:rPr>
      </w:pPr>
      <w:r w:rsidRPr="00AF4597">
        <w:rPr>
          <w:b/>
          <w:bCs/>
        </w:rPr>
        <w:t xml:space="preserve">Work Required: </w:t>
      </w:r>
    </w:p>
    <w:p w14:paraId="09988F06" w14:textId="6F937163" w:rsidR="00AF4597" w:rsidRPr="00AF4597" w:rsidRDefault="00AF4597" w:rsidP="00AF4597">
      <w:pPr>
        <w:ind w:left="720"/>
      </w:pPr>
      <w:proofErr w:type="gramStart"/>
      <w:r>
        <w:t>Need</w:t>
      </w:r>
      <w:proofErr w:type="gramEnd"/>
      <w:r>
        <w:t xml:space="preserve"> to mow the tops of two lagoon dikes. Very large area with heavy grass. Directed by State inspection. Follow-up mowing can be done with zero-turn.</w:t>
      </w:r>
    </w:p>
    <w:p w14:paraId="3CB3A17C" w14:textId="77777777" w:rsidR="00AF4597" w:rsidRPr="00AF4597" w:rsidRDefault="00AF4597" w:rsidP="00AF4597">
      <w:r w:rsidRPr="00AF4597">
        <w:rPr>
          <w:b/>
          <w:bCs/>
        </w:rPr>
        <w:t>City Task or Hire out:</w:t>
      </w:r>
      <w:r w:rsidRPr="00AF4597">
        <w:t xml:space="preserve"> City task</w:t>
      </w:r>
    </w:p>
    <w:p w14:paraId="5246F6C0" w14:textId="77777777" w:rsidR="00AF4597" w:rsidRPr="00AF4597" w:rsidRDefault="00AF4597" w:rsidP="00AF4597">
      <w:pPr>
        <w:rPr>
          <w:b/>
          <w:bCs/>
          <w:strike/>
        </w:rPr>
      </w:pPr>
      <w:r w:rsidRPr="00AF4597">
        <w:rPr>
          <w:b/>
          <w:bCs/>
          <w:strike/>
        </w:rPr>
        <w:t xml:space="preserve">Company to complete </w:t>
      </w:r>
      <w:proofErr w:type="gramStart"/>
      <w:r w:rsidRPr="00AF4597">
        <w:rPr>
          <w:b/>
          <w:bCs/>
          <w:strike/>
        </w:rPr>
        <w:t>task</w:t>
      </w:r>
      <w:proofErr w:type="gramEnd"/>
    </w:p>
    <w:p w14:paraId="07750263" w14:textId="77777777" w:rsidR="00AF4597" w:rsidRPr="00AF4597" w:rsidRDefault="00AF4597" w:rsidP="00AF4597">
      <w:pPr>
        <w:rPr>
          <w:b/>
          <w:bCs/>
          <w:strike/>
        </w:rPr>
      </w:pPr>
      <w:r w:rsidRPr="00AF4597">
        <w:rPr>
          <w:b/>
          <w:bCs/>
          <w:strike/>
        </w:rPr>
        <w:t xml:space="preserve">Company </w:t>
      </w:r>
      <w:proofErr w:type="gramStart"/>
      <w:r w:rsidRPr="00AF4597">
        <w:rPr>
          <w:b/>
          <w:bCs/>
          <w:strike/>
        </w:rPr>
        <w:t>contact</w:t>
      </w:r>
      <w:proofErr w:type="gramEnd"/>
      <w:r w:rsidRPr="00AF4597">
        <w:rPr>
          <w:b/>
          <w:bCs/>
          <w:strike/>
        </w:rPr>
        <w:t xml:space="preserve"> number</w:t>
      </w:r>
    </w:p>
    <w:p w14:paraId="2EE95340" w14:textId="42693DA6" w:rsidR="00AF4597" w:rsidRPr="00AF4597" w:rsidRDefault="00AF4597" w:rsidP="00AF4597">
      <w:pPr>
        <w:rPr>
          <w:b/>
          <w:bCs/>
        </w:rPr>
      </w:pPr>
      <w:r w:rsidRPr="00AF4597">
        <w:rPr>
          <w:b/>
          <w:bCs/>
        </w:rPr>
        <w:t xml:space="preserve">Expected Start Date: Aug </w:t>
      </w:r>
      <w:r>
        <w:rPr>
          <w:b/>
          <w:bCs/>
        </w:rPr>
        <w:t>4</w:t>
      </w:r>
      <w:r w:rsidRPr="00AF4597">
        <w:rPr>
          <w:b/>
          <w:bCs/>
        </w:rPr>
        <w:tab/>
      </w:r>
      <w:r w:rsidRPr="00AF4597">
        <w:rPr>
          <w:b/>
          <w:bCs/>
        </w:rPr>
        <w:tab/>
        <w:t>Expected Finish Date: Aug 10</w:t>
      </w:r>
    </w:p>
    <w:p w14:paraId="482B9C6F" w14:textId="77777777" w:rsidR="00AF4597" w:rsidRPr="00AF4597" w:rsidRDefault="00AF4597" w:rsidP="00AF4597">
      <w:pPr>
        <w:rPr>
          <w:b/>
          <w:bCs/>
        </w:rPr>
      </w:pPr>
      <w:r w:rsidRPr="00AF4597">
        <w:rPr>
          <w:b/>
          <w:bCs/>
        </w:rPr>
        <w:t>Material Requirements and Description:</w:t>
      </w:r>
    </w:p>
    <w:tbl>
      <w:tblPr>
        <w:tblW w:w="12450" w:type="dxa"/>
        <w:tblLook w:val="04A0" w:firstRow="1" w:lastRow="0" w:firstColumn="1" w:lastColumn="0" w:noHBand="0" w:noVBand="1"/>
      </w:tblPr>
      <w:tblGrid>
        <w:gridCol w:w="12097"/>
        <w:gridCol w:w="353"/>
      </w:tblGrid>
      <w:tr w:rsidR="00AF4597" w:rsidRPr="00AF4597" w14:paraId="4CED85E0" w14:textId="77777777">
        <w:trPr>
          <w:trHeight w:val="23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73C4B" w14:textId="3CDCC356" w:rsidR="00AF4597" w:rsidRPr="00AF4597" w:rsidRDefault="00AF4597" w:rsidP="00AF4597">
            <w:pPr>
              <w:rPr>
                <w:b/>
                <w:bCs/>
              </w:rPr>
            </w:pPr>
            <w:r w:rsidRPr="00AF4597">
              <w:rPr>
                <w:b/>
                <w:bCs/>
              </w:rPr>
              <w:drawing>
                <wp:inline distT="0" distB="0" distL="0" distR="0" wp14:anchorId="1BB8AB7B" wp14:editId="1DBB033A">
                  <wp:extent cx="2042809" cy="1149517"/>
                  <wp:effectExtent l="0" t="0" r="0" b="0"/>
                  <wp:docPr id="126705078" name="Picture 2" descr="Hydraulic Brush H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ydraulic Brush H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3" cy="115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0BBF9" w14:textId="77777777" w:rsidR="00AF4597" w:rsidRPr="00AF4597" w:rsidRDefault="00AF4597" w:rsidP="00AF4597">
            <w:r w:rsidRPr="00AF4597">
              <w:t>Hydraulic Brush Hog</w:t>
            </w:r>
          </w:p>
          <w:p w14:paraId="1774EF98" w14:textId="3F09BD31" w:rsidR="00AF4597" w:rsidRPr="00AF4597" w:rsidRDefault="00AF4597" w:rsidP="00AF4597">
            <w:pPr>
              <w:rPr>
                <w:b/>
                <w:bCs/>
              </w:rPr>
            </w:pPr>
            <w:r w:rsidRPr="00AF4597">
              <w:t>Category #08 Group #930</w:t>
            </w:r>
            <w:r w:rsidRPr="00AF4597">
              <w:t xml:space="preserve"> - </w:t>
            </w:r>
            <w:r w:rsidRPr="00AF4597">
              <w:t xml:space="preserve">Ideal for rough terrain, hills and high brush. 26" wide, </w:t>
            </w:r>
            <w:r>
              <w:br/>
            </w:r>
            <w:r w:rsidRPr="00AF4597">
              <w:t xml:space="preserve">pivoting deck for easy operation in uneven terrain. </w:t>
            </w:r>
            <w:r>
              <w:br/>
            </w:r>
            <w:r w:rsidRPr="00AF4597">
              <w:t>Variable speed and hand controls in forward and reverse.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857CE" w14:textId="77777777" w:rsidR="00AF4597" w:rsidRPr="00AF4597" w:rsidRDefault="00AF4597" w:rsidP="00AF4597">
            <w:pPr>
              <w:rPr>
                <w:b/>
                <w:bCs/>
              </w:rPr>
            </w:pPr>
          </w:p>
        </w:tc>
      </w:tr>
    </w:tbl>
    <w:p w14:paraId="4F35CEF2" w14:textId="77777777" w:rsidR="00AF4597" w:rsidRPr="00AF4597" w:rsidRDefault="00AF4597" w:rsidP="00AF4597">
      <w:pPr>
        <w:rPr>
          <w:b/>
          <w:bCs/>
        </w:rPr>
      </w:pPr>
      <w:r w:rsidRPr="00AF4597">
        <w:rPr>
          <w:b/>
          <w:bCs/>
        </w:rPr>
        <w:t>Anticipated costs</w:t>
      </w:r>
    </w:p>
    <w:p w14:paraId="63C657B9" w14:textId="1BAE2710" w:rsidR="00AF4597" w:rsidRPr="00AF4597" w:rsidRDefault="00AF4597" w:rsidP="00AF4597">
      <w:r>
        <w:t>137.00 for day rental.   Taxes possible.</w:t>
      </w:r>
    </w:p>
    <w:p w14:paraId="4B20335E" w14:textId="77777777" w:rsidR="00AF4597" w:rsidRPr="00AF4597" w:rsidRDefault="00AF4597" w:rsidP="00AF4597">
      <w:pPr>
        <w:rPr>
          <w:b/>
          <w:bCs/>
        </w:rPr>
      </w:pPr>
      <w:r w:rsidRPr="00AF4597">
        <w:rPr>
          <w:b/>
          <w:bCs/>
        </w:rPr>
        <w:t xml:space="preserve">Council Determination:   Yea     Nay </w:t>
      </w:r>
      <w:r w:rsidRPr="00AF4597">
        <w:rPr>
          <w:b/>
          <w:bCs/>
        </w:rPr>
        <w:tab/>
      </w:r>
      <w:r w:rsidRPr="00AF4597">
        <w:rPr>
          <w:b/>
          <w:bCs/>
        </w:rPr>
        <w:tab/>
      </w:r>
      <w:r w:rsidRPr="00AF4597">
        <w:rPr>
          <w:b/>
          <w:bCs/>
        </w:rPr>
        <w:tab/>
      </w:r>
      <w:r w:rsidRPr="00AF4597">
        <w:rPr>
          <w:b/>
          <w:bCs/>
        </w:rPr>
        <w:tab/>
        <w:t>Date</w:t>
      </w:r>
    </w:p>
    <w:p w14:paraId="2D5F6ADA" w14:textId="77777777" w:rsidR="00AF4597" w:rsidRPr="00AF4597" w:rsidRDefault="00AF4597" w:rsidP="00AF4597">
      <w:pPr>
        <w:rPr>
          <w:b/>
          <w:bCs/>
        </w:rPr>
      </w:pPr>
      <w:r w:rsidRPr="00AF4597">
        <w:rPr>
          <w:b/>
          <w:bCs/>
        </w:rPr>
        <w:t>Signatures:</w:t>
      </w:r>
    </w:p>
    <w:p w14:paraId="46E875E8" w14:textId="77777777" w:rsidR="00FE0397" w:rsidRDefault="00FE0397"/>
    <w:sectPr w:rsidR="00FE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43DBD"/>
    <w:multiLevelType w:val="hybridMultilevel"/>
    <w:tmpl w:val="9C8E7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83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97"/>
    <w:rsid w:val="002B3AA5"/>
    <w:rsid w:val="006D7297"/>
    <w:rsid w:val="00AC5E5A"/>
    <w:rsid w:val="00AF4597"/>
    <w:rsid w:val="00D22613"/>
    <w:rsid w:val="00DB6C6A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1D03"/>
  <w15:chartTrackingRefBased/>
  <w15:docId w15:val="{C87157F2-ED72-48EC-87B0-B0C02E5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5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5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1</cp:revision>
  <cp:lastPrinted>2025-07-27T22:06:00Z</cp:lastPrinted>
  <dcterms:created xsi:type="dcterms:W3CDTF">2025-07-27T21:57:00Z</dcterms:created>
  <dcterms:modified xsi:type="dcterms:W3CDTF">2025-07-27T22:07:00Z</dcterms:modified>
</cp:coreProperties>
</file>