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1854" w14:textId="3ABEBA7F" w:rsidR="00A75AE1" w:rsidRPr="009342B1" w:rsidRDefault="00A75AE1" w:rsidP="008E7488">
      <w:pPr>
        <w:pStyle w:val="NoSpacing"/>
        <w:jc w:val="left"/>
      </w:pPr>
      <w:r w:rsidRPr="009342B1">
        <w:t xml:space="preserve">1.  </w:t>
      </w:r>
      <w:r w:rsidR="00452A51" w:rsidRPr="009342B1">
        <w:t>Welcome</w:t>
      </w:r>
      <w:r w:rsidR="00B04669" w:rsidRPr="009342B1">
        <w:t xml:space="preserve">/Call to Order:  Meeting was opened </w:t>
      </w:r>
      <w:r w:rsidR="00D421CB" w:rsidRPr="009342B1">
        <w:t xml:space="preserve">on 30 March 2025 </w:t>
      </w:r>
      <w:r w:rsidR="00B04669" w:rsidRPr="009342B1">
        <w:t>at 4:0</w:t>
      </w:r>
      <w:r w:rsidR="009158D6" w:rsidRPr="009342B1">
        <w:t>5</w:t>
      </w:r>
      <w:r w:rsidR="00B04669" w:rsidRPr="009342B1">
        <w:t xml:space="preserve"> pm</w:t>
      </w:r>
      <w:r w:rsidRPr="009342B1">
        <w:t>.</w:t>
      </w:r>
    </w:p>
    <w:p w14:paraId="602CC81E" w14:textId="77777777" w:rsidR="008E7488" w:rsidRDefault="008E7488" w:rsidP="008E7488">
      <w:pPr>
        <w:pStyle w:val="NoSpacing"/>
        <w:jc w:val="left"/>
      </w:pPr>
    </w:p>
    <w:p w14:paraId="38543F49" w14:textId="6326BCFB" w:rsidR="00A75AE1" w:rsidRDefault="00A75AE1" w:rsidP="008E7488">
      <w:pPr>
        <w:pStyle w:val="NoSpacing"/>
        <w:jc w:val="left"/>
      </w:pPr>
      <w:r w:rsidRPr="009342B1">
        <w:t>Members present:  Mark Timbrook</w:t>
      </w:r>
      <w:r w:rsidR="009158D6" w:rsidRPr="009342B1">
        <w:t>, Council Member</w:t>
      </w:r>
    </w:p>
    <w:p w14:paraId="130C9F6D" w14:textId="33599C88" w:rsidR="00A75AE1" w:rsidRPr="009342B1" w:rsidRDefault="00D421CB" w:rsidP="008E7488">
      <w:pPr>
        <w:pStyle w:val="NoSpacing"/>
        <w:tabs>
          <w:tab w:val="left" w:pos="1800"/>
        </w:tabs>
        <w:jc w:val="left"/>
      </w:pPr>
      <w:r w:rsidRPr="009342B1">
        <w:tab/>
        <w:t>J</w:t>
      </w:r>
      <w:r w:rsidR="00A75AE1" w:rsidRPr="009342B1">
        <w:t>udy Peters</w:t>
      </w:r>
      <w:r w:rsidR="009158D6" w:rsidRPr="009342B1">
        <w:t>, Council Member</w:t>
      </w:r>
    </w:p>
    <w:p w14:paraId="1EE62DF1" w14:textId="77777777" w:rsidR="009342B1" w:rsidRDefault="00A75AE1" w:rsidP="008E7488">
      <w:pPr>
        <w:pStyle w:val="NoSpacing"/>
        <w:jc w:val="left"/>
      </w:pPr>
      <w:r w:rsidRPr="009342B1">
        <w:tab/>
      </w:r>
    </w:p>
    <w:p w14:paraId="2B40A672" w14:textId="688807B4" w:rsidR="00A75AE1" w:rsidRPr="009342B1" w:rsidRDefault="009342B1" w:rsidP="008E7488">
      <w:pPr>
        <w:pStyle w:val="NoSpacing"/>
        <w:jc w:val="left"/>
      </w:pPr>
      <w:r>
        <w:t xml:space="preserve">Members </w:t>
      </w:r>
      <w:r w:rsidR="00FF34A6" w:rsidRPr="009342B1">
        <w:t>A</w:t>
      </w:r>
      <w:r w:rsidR="00A75AE1" w:rsidRPr="009342B1">
        <w:t xml:space="preserve">bsent:  David </w:t>
      </w:r>
      <w:r w:rsidR="009158D6" w:rsidRPr="009342B1">
        <w:t>Go</w:t>
      </w:r>
      <w:r w:rsidR="00DA67DF">
        <w:t>n</w:t>
      </w:r>
      <w:r w:rsidR="009158D6" w:rsidRPr="009342B1">
        <w:t>itk</w:t>
      </w:r>
      <w:r w:rsidR="00DA67DF">
        <w:t>z</w:t>
      </w:r>
      <w:r w:rsidR="009158D6" w:rsidRPr="009342B1">
        <w:t>e Whitney, Mayor</w:t>
      </w:r>
    </w:p>
    <w:p w14:paraId="6A3E38AE" w14:textId="32EA9508" w:rsidR="00A75AE1" w:rsidRPr="009342B1" w:rsidRDefault="00A75AE1" w:rsidP="008E7488">
      <w:pPr>
        <w:pStyle w:val="NoSpacing"/>
        <w:jc w:val="left"/>
      </w:pPr>
      <w:r w:rsidRPr="009342B1">
        <w:tab/>
      </w:r>
      <w:r w:rsidR="009342B1">
        <w:tab/>
      </w:r>
      <w:r w:rsidR="008E7488">
        <w:t xml:space="preserve">    </w:t>
      </w:r>
      <w:r w:rsidR="00FF34A6" w:rsidRPr="009342B1">
        <w:t xml:space="preserve"> </w:t>
      </w:r>
      <w:r w:rsidRPr="009342B1">
        <w:t xml:space="preserve">Whitney </w:t>
      </w:r>
      <w:r w:rsidR="00D82B37">
        <w:t>Gonitkze</w:t>
      </w:r>
      <w:r w:rsidR="009158D6" w:rsidRPr="009342B1">
        <w:t>, Auditor</w:t>
      </w:r>
      <w:r w:rsidRPr="009342B1">
        <w:tab/>
      </w:r>
    </w:p>
    <w:p w14:paraId="2CC49226" w14:textId="77777777" w:rsidR="009342B1" w:rsidRPr="009342B1" w:rsidRDefault="009342B1" w:rsidP="008E7488">
      <w:pPr>
        <w:pStyle w:val="NoSpacing"/>
        <w:jc w:val="left"/>
      </w:pPr>
    </w:p>
    <w:p w14:paraId="715FB83C" w14:textId="4848D29C" w:rsidR="00A75AE1" w:rsidRDefault="00FF34A6" w:rsidP="008E7488">
      <w:pPr>
        <w:pStyle w:val="NoSpacing"/>
        <w:jc w:val="left"/>
      </w:pPr>
      <w:r w:rsidRPr="009342B1">
        <w:t xml:space="preserve"> </w:t>
      </w:r>
      <w:r w:rsidR="00A75AE1" w:rsidRPr="009342B1">
        <w:t>Guest</w:t>
      </w:r>
      <w:r w:rsidR="00AE3B7F" w:rsidRPr="009342B1">
        <w:t>s</w:t>
      </w:r>
      <w:r w:rsidRPr="009342B1">
        <w:t xml:space="preserve">: </w:t>
      </w:r>
      <w:r w:rsidR="00A75AE1" w:rsidRPr="009342B1">
        <w:t xml:space="preserve"> Eunice Timbrook</w:t>
      </w:r>
    </w:p>
    <w:p w14:paraId="35ACA862" w14:textId="77777777" w:rsidR="009342B1" w:rsidRPr="009342B1" w:rsidRDefault="009342B1" w:rsidP="008E7488">
      <w:pPr>
        <w:pStyle w:val="NoSpacing"/>
        <w:jc w:val="left"/>
      </w:pPr>
    </w:p>
    <w:p w14:paraId="63C93311" w14:textId="0FA6DC0E" w:rsidR="00A75AE1" w:rsidRDefault="00452A51" w:rsidP="008E7488">
      <w:pPr>
        <w:pStyle w:val="NoSpacing"/>
        <w:jc w:val="left"/>
      </w:pPr>
      <w:r w:rsidRPr="009342B1">
        <w:t xml:space="preserve">2.  Order of business:  </w:t>
      </w:r>
      <w:r w:rsidR="00FF34A6" w:rsidRPr="009342B1">
        <w:t>There will be no reading</w:t>
      </w:r>
      <w:r w:rsidR="009158D6" w:rsidRPr="009342B1">
        <w:t xml:space="preserve"> or review</w:t>
      </w:r>
      <w:r w:rsidR="00FF34A6" w:rsidRPr="009342B1">
        <w:t xml:space="preserve"> o</w:t>
      </w:r>
      <w:r w:rsidR="009158D6" w:rsidRPr="009342B1">
        <w:t>f</w:t>
      </w:r>
      <w:r w:rsidR="00FF34A6" w:rsidRPr="009342B1">
        <w:t xml:space="preserve"> the previous meeting</w:t>
      </w:r>
      <w:r w:rsidR="00140C77">
        <w:t xml:space="preserve">. </w:t>
      </w:r>
      <w:r w:rsidR="00FF34A6" w:rsidRPr="009342B1">
        <w:t xml:space="preserve"> </w:t>
      </w:r>
      <w:r w:rsidR="00140C77">
        <w:t>If the City Council wishes to review the March Minutes it can be decided at the 6 Apr Meeting.</w:t>
      </w:r>
      <w:r w:rsidR="00FF34A6" w:rsidRPr="009342B1">
        <w:t xml:space="preserve">  This session will focus on </w:t>
      </w:r>
      <w:r w:rsidR="00D844D8" w:rsidRPr="009342B1">
        <w:t>two emergency issues</w:t>
      </w:r>
      <w:r w:rsidR="00FF34A6" w:rsidRPr="009342B1">
        <w:t>.</w:t>
      </w:r>
    </w:p>
    <w:p w14:paraId="141CB109" w14:textId="77777777" w:rsidR="008E7488" w:rsidRPr="009342B1" w:rsidRDefault="008E7488" w:rsidP="008E7488">
      <w:pPr>
        <w:pStyle w:val="NoSpacing"/>
        <w:jc w:val="left"/>
      </w:pPr>
    </w:p>
    <w:p w14:paraId="7BB160DD" w14:textId="475230DB" w:rsidR="00FF34A6" w:rsidRDefault="00D844D8" w:rsidP="008E7488">
      <w:pPr>
        <w:pStyle w:val="NoSpacing"/>
        <w:jc w:val="left"/>
      </w:pPr>
      <w:r w:rsidRPr="009342B1">
        <w:tab/>
        <w:t>a.</w:t>
      </w:r>
      <w:r w:rsidR="00DA67DF">
        <w:t xml:space="preserve">  </w:t>
      </w:r>
      <w:r w:rsidRPr="009342B1">
        <w:t>To d</w:t>
      </w:r>
      <w:r w:rsidR="00FF34A6" w:rsidRPr="009342B1">
        <w:t>iscuss status of city finances</w:t>
      </w:r>
      <w:r w:rsidR="00AE3B7F" w:rsidRPr="009342B1">
        <w:t xml:space="preserve"> with current evidence</w:t>
      </w:r>
    </w:p>
    <w:p w14:paraId="35466FD8" w14:textId="77777777" w:rsidR="00C50533" w:rsidRPr="009342B1" w:rsidRDefault="00C50533" w:rsidP="008E7488">
      <w:pPr>
        <w:pStyle w:val="NoSpacing"/>
        <w:jc w:val="left"/>
      </w:pPr>
    </w:p>
    <w:p w14:paraId="759C7775" w14:textId="49218740" w:rsidR="00D844D8" w:rsidRDefault="00AE3B7F" w:rsidP="008E7488">
      <w:pPr>
        <w:pStyle w:val="NoSpacing"/>
        <w:jc w:val="left"/>
      </w:pPr>
      <w:r w:rsidRPr="009342B1">
        <w:tab/>
      </w:r>
      <w:r w:rsidR="00FF34A6" w:rsidRPr="009342B1">
        <w:t xml:space="preserve">b. </w:t>
      </w:r>
      <w:r w:rsidR="00DA67DF">
        <w:t xml:space="preserve"> </w:t>
      </w:r>
      <w:r w:rsidR="00FF34A6" w:rsidRPr="009342B1">
        <w:t xml:space="preserve">Discuss/determine </w:t>
      </w:r>
      <w:r w:rsidRPr="009342B1">
        <w:t>if the current Kramer</w:t>
      </w:r>
      <w:r w:rsidR="00FF34A6" w:rsidRPr="009342B1">
        <w:t xml:space="preserve"> City </w:t>
      </w:r>
      <w:proofErr w:type="gramStart"/>
      <w:r w:rsidR="00FF34A6" w:rsidRPr="009342B1">
        <w:t>Auditor</w:t>
      </w:r>
      <w:r w:rsidRPr="009342B1">
        <w:t>,</w:t>
      </w:r>
      <w:proofErr w:type="gramEnd"/>
      <w:r w:rsidRPr="009342B1">
        <w:t xml:space="preserve"> </w:t>
      </w:r>
      <w:proofErr w:type="gramStart"/>
      <w:r w:rsidRPr="009342B1">
        <w:t>remain</w:t>
      </w:r>
      <w:proofErr w:type="gramEnd"/>
      <w:r w:rsidRPr="009342B1">
        <w:t xml:space="preserve"> in office o</w:t>
      </w:r>
      <w:r w:rsidR="00140C77">
        <w:t>r</w:t>
      </w:r>
      <w:r w:rsidRPr="009342B1">
        <w:t xml:space="preserve"> be removed.</w:t>
      </w:r>
    </w:p>
    <w:p w14:paraId="0D344694" w14:textId="77777777" w:rsidR="008E7488" w:rsidRPr="009342B1" w:rsidRDefault="008E7488" w:rsidP="008E7488">
      <w:pPr>
        <w:pStyle w:val="NoSpacing"/>
        <w:jc w:val="left"/>
      </w:pPr>
    </w:p>
    <w:p w14:paraId="5427BD9D" w14:textId="77777777" w:rsidR="00C50533" w:rsidRDefault="00D844D8" w:rsidP="008E7488">
      <w:pPr>
        <w:pStyle w:val="NoSpacing"/>
        <w:jc w:val="left"/>
      </w:pPr>
      <w:r w:rsidRPr="009342B1">
        <w:t xml:space="preserve">3.  </w:t>
      </w:r>
      <w:r w:rsidR="003F7D00" w:rsidRPr="00C50533">
        <w:rPr>
          <w:b/>
          <w:bCs/>
        </w:rPr>
        <w:t>M</w:t>
      </w:r>
      <w:r w:rsidRPr="00C50533">
        <w:rPr>
          <w:b/>
          <w:bCs/>
        </w:rPr>
        <w:t>ark Timbrook</w:t>
      </w:r>
      <w:r w:rsidRPr="009342B1">
        <w:t xml:space="preserve"> motion</w:t>
      </w:r>
      <w:r w:rsidR="003F7D00" w:rsidRPr="009342B1">
        <w:t>ed</w:t>
      </w:r>
      <w:r w:rsidRPr="009342B1">
        <w:t xml:space="preserve"> to outline the </w:t>
      </w:r>
      <w:r w:rsidR="00771716" w:rsidRPr="009342B1">
        <w:t xml:space="preserve">economic nature of the </w:t>
      </w:r>
      <w:r w:rsidRPr="009342B1">
        <w:t xml:space="preserve">emergency issue before the City and vote for the forfeiture of the Auditor.  Do we have a second to the motion?  </w:t>
      </w:r>
    </w:p>
    <w:p w14:paraId="4D0DC944" w14:textId="77777777" w:rsidR="00C50533" w:rsidRDefault="00C50533" w:rsidP="008E7488">
      <w:pPr>
        <w:pStyle w:val="NoSpacing"/>
        <w:jc w:val="left"/>
      </w:pPr>
    </w:p>
    <w:p w14:paraId="7965BE93" w14:textId="3E12D4FA" w:rsidR="009158D6" w:rsidRPr="009342B1" w:rsidRDefault="00D844D8" w:rsidP="008E7488">
      <w:pPr>
        <w:pStyle w:val="NoSpacing"/>
        <w:jc w:val="left"/>
      </w:pPr>
      <w:r w:rsidRPr="009342B1">
        <w:t xml:space="preserve">Motion was seconded by </w:t>
      </w:r>
      <w:r w:rsidRPr="00C50533">
        <w:rPr>
          <w:b/>
          <w:bCs/>
        </w:rPr>
        <w:t>Judy Peters</w:t>
      </w:r>
      <w:r w:rsidRPr="009342B1">
        <w:t>.</w:t>
      </w:r>
      <w:r w:rsidR="00DA67DF">
        <w:t xml:space="preserve"> </w:t>
      </w:r>
      <w:r w:rsidRPr="009342B1">
        <w:t xml:space="preserve"> The motion is now on the floor.  </w:t>
      </w:r>
    </w:p>
    <w:p w14:paraId="6BF222A5" w14:textId="77777777" w:rsidR="00192EA7" w:rsidRPr="009342B1" w:rsidRDefault="00192EA7" w:rsidP="008E7488">
      <w:pPr>
        <w:pStyle w:val="NoSpacing"/>
        <w:jc w:val="left"/>
      </w:pPr>
    </w:p>
    <w:p w14:paraId="5FFA5D8F" w14:textId="10C3B473" w:rsidR="00D844D8" w:rsidRPr="009342B1" w:rsidRDefault="00D844D8" w:rsidP="008E7488">
      <w:pPr>
        <w:pStyle w:val="NoSpacing"/>
        <w:jc w:val="left"/>
      </w:pPr>
      <w:r w:rsidRPr="009342B1">
        <w:t xml:space="preserve">According to Robert's Rule, please remain silent as I outline the details of this motion.  Once completed we </w:t>
      </w:r>
      <w:r w:rsidR="00192EA7" w:rsidRPr="009342B1">
        <w:t xml:space="preserve">will open </w:t>
      </w:r>
      <w:r w:rsidRPr="009342B1">
        <w:t>discuss</w:t>
      </w:r>
      <w:r w:rsidR="00192EA7" w:rsidRPr="009342B1">
        <w:t xml:space="preserve">ion </w:t>
      </w:r>
      <w:r w:rsidRPr="009342B1">
        <w:t>any issues surrounding the nature of this motion.</w:t>
      </w:r>
    </w:p>
    <w:p w14:paraId="195BBB06" w14:textId="77777777" w:rsidR="00D421CB" w:rsidRPr="009342B1" w:rsidRDefault="00D421CB" w:rsidP="008E7488">
      <w:pPr>
        <w:pStyle w:val="NoSpacing"/>
        <w:jc w:val="left"/>
      </w:pPr>
    </w:p>
    <w:p w14:paraId="77A1DB14" w14:textId="2E029FE1" w:rsidR="00D844D8" w:rsidRPr="009342B1" w:rsidRDefault="008E7488" w:rsidP="008E7488">
      <w:pPr>
        <w:pStyle w:val="NoSpacing"/>
        <w:tabs>
          <w:tab w:val="left" w:pos="720"/>
        </w:tabs>
        <w:jc w:val="left"/>
      </w:pPr>
      <w:r>
        <w:tab/>
      </w:r>
      <w:r w:rsidR="00D844D8" w:rsidRPr="009342B1">
        <w:t xml:space="preserve">a.  </w:t>
      </w:r>
      <w:r w:rsidR="004D5215" w:rsidRPr="009342B1">
        <w:t xml:space="preserve">It has come to the city council's attention that </w:t>
      </w:r>
      <w:r w:rsidR="002036CE">
        <w:t xml:space="preserve">the </w:t>
      </w:r>
      <w:r w:rsidR="004D5215" w:rsidRPr="009342B1">
        <w:t xml:space="preserve">city of Newburg, ND Economic Development Club </w:t>
      </w:r>
      <w:r w:rsidR="00A92D93" w:rsidRPr="009342B1">
        <w:t>(NEDC)</w:t>
      </w:r>
      <w:r w:rsidR="00D421CB" w:rsidRPr="009342B1">
        <w:t xml:space="preserve"> </w:t>
      </w:r>
      <w:r w:rsidR="004D5215" w:rsidRPr="009342B1">
        <w:t xml:space="preserve">has been sending </w:t>
      </w:r>
      <w:r w:rsidR="00C14126" w:rsidRPr="009342B1">
        <w:t>gaming checks</w:t>
      </w:r>
      <w:r w:rsidR="004D5215" w:rsidRPr="009342B1">
        <w:t xml:space="preserve"> to "The City of Kramer", I repeat "The City of Kramer".  These funds were designated to the city in two ways</w:t>
      </w:r>
      <w:r w:rsidR="009158D6" w:rsidRPr="009342B1">
        <w:t>:</w:t>
      </w:r>
    </w:p>
    <w:p w14:paraId="76770409" w14:textId="77777777" w:rsidR="004D5215" w:rsidRPr="009342B1" w:rsidRDefault="004D5215" w:rsidP="008E7488">
      <w:pPr>
        <w:pStyle w:val="NoSpacing"/>
        <w:jc w:val="left"/>
      </w:pPr>
    </w:p>
    <w:p w14:paraId="6D92910B" w14:textId="33F1BF68" w:rsidR="004D5215" w:rsidRPr="009342B1" w:rsidRDefault="008E7488" w:rsidP="008E7488">
      <w:pPr>
        <w:pStyle w:val="NoSpacing"/>
        <w:tabs>
          <w:tab w:val="left" w:pos="990"/>
        </w:tabs>
        <w:jc w:val="left"/>
      </w:pPr>
      <w:r>
        <w:tab/>
      </w:r>
      <w:r w:rsidR="004D5215" w:rsidRPr="009342B1">
        <w:t>(1)  Specific donations to be used for the city park.  Donations totaling $17,591.00.</w:t>
      </w:r>
    </w:p>
    <w:p w14:paraId="0225285A" w14:textId="35BC552D" w:rsidR="004D5215" w:rsidRPr="009342B1" w:rsidRDefault="004D5215" w:rsidP="008E7488">
      <w:pPr>
        <w:pStyle w:val="NoSpacing"/>
        <w:tabs>
          <w:tab w:val="left" w:pos="990"/>
        </w:tabs>
        <w:jc w:val="left"/>
      </w:pPr>
      <w:r w:rsidRPr="009342B1">
        <w:tab/>
        <w:t xml:space="preserve">(2)  Non-specific donations to be used as the city saw fit.  Donations totaling </w:t>
      </w:r>
      <w:r w:rsidR="002036CE">
        <w:t>$</w:t>
      </w:r>
      <w:r w:rsidRPr="009342B1">
        <w:t>11,493.00.</w:t>
      </w:r>
    </w:p>
    <w:p w14:paraId="7AF4B670" w14:textId="4F0D13B4" w:rsidR="004D5215" w:rsidRPr="009342B1" w:rsidRDefault="004D5215" w:rsidP="008E7488">
      <w:pPr>
        <w:pStyle w:val="NoSpacing"/>
        <w:tabs>
          <w:tab w:val="left" w:pos="990"/>
        </w:tabs>
        <w:jc w:val="left"/>
      </w:pPr>
      <w:r w:rsidRPr="009342B1">
        <w:t xml:space="preserve">    </w:t>
      </w:r>
      <w:r w:rsidRPr="009342B1">
        <w:tab/>
        <w:t>(3)  A combination of 29,084.00</w:t>
      </w:r>
    </w:p>
    <w:p w14:paraId="72D20F37" w14:textId="77777777" w:rsidR="005A715A" w:rsidRPr="009342B1" w:rsidRDefault="005A715A" w:rsidP="008E7488">
      <w:pPr>
        <w:pStyle w:val="NoSpacing"/>
        <w:jc w:val="left"/>
      </w:pPr>
    </w:p>
    <w:p w14:paraId="496C3CE0" w14:textId="562D2A79" w:rsidR="004D5215" w:rsidRPr="009342B1" w:rsidRDefault="008E7488" w:rsidP="008E7488">
      <w:pPr>
        <w:pStyle w:val="NoSpacing"/>
        <w:tabs>
          <w:tab w:val="left" w:pos="720"/>
        </w:tabs>
        <w:jc w:val="left"/>
      </w:pPr>
      <w:r>
        <w:tab/>
      </w:r>
      <w:r w:rsidR="005A715A" w:rsidRPr="009342B1">
        <w:t>b.</w:t>
      </w:r>
      <w:r w:rsidR="004D5215" w:rsidRPr="009342B1">
        <w:t xml:space="preserve">  Another donation </w:t>
      </w:r>
      <w:r w:rsidR="00A92D93" w:rsidRPr="009342B1">
        <w:t xml:space="preserve">from the NEDC </w:t>
      </w:r>
      <w:r w:rsidR="004D5215" w:rsidRPr="009342B1">
        <w:t>was provided to the City of Kramer for the 115</w:t>
      </w:r>
      <w:r w:rsidR="00A92D93" w:rsidRPr="009342B1">
        <w:t>-</w:t>
      </w:r>
      <w:r w:rsidR="004D5215" w:rsidRPr="009342B1">
        <w:t>year cel</w:t>
      </w:r>
      <w:r w:rsidR="00A7316A" w:rsidRPr="009342B1">
        <w:t>ebration</w:t>
      </w:r>
      <w:r w:rsidR="009158D6" w:rsidRPr="009342B1">
        <w:t>, which t</w:t>
      </w:r>
      <w:r w:rsidR="00A7316A" w:rsidRPr="009342B1">
        <w:t>otal $3,290.</w:t>
      </w:r>
    </w:p>
    <w:p w14:paraId="0648EFA9" w14:textId="77777777" w:rsidR="00A7316A" w:rsidRPr="009342B1" w:rsidRDefault="00A7316A" w:rsidP="008E7488">
      <w:pPr>
        <w:pStyle w:val="NoSpacing"/>
        <w:jc w:val="left"/>
      </w:pPr>
    </w:p>
    <w:p w14:paraId="36CF83B8" w14:textId="1428BA11" w:rsidR="00A7316A" w:rsidRPr="009342B1" w:rsidRDefault="00A7316A" w:rsidP="008E7488">
      <w:pPr>
        <w:pStyle w:val="NoSpacing"/>
        <w:jc w:val="left"/>
      </w:pPr>
      <w:r w:rsidRPr="009342B1">
        <w:tab/>
      </w:r>
      <w:r w:rsidR="005A715A" w:rsidRPr="009342B1">
        <w:t>c</w:t>
      </w:r>
      <w:r w:rsidRPr="009342B1">
        <w:t xml:space="preserve">.  A </w:t>
      </w:r>
      <w:r w:rsidR="005A715A" w:rsidRPr="009342B1">
        <w:t xml:space="preserve">different </w:t>
      </w:r>
      <w:r w:rsidRPr="009342B1">
        <w:t>grant was awarded by the Garrison Diversion Recreation Fund to the city, for $21,250.00.  Paid upon completion of the project</w:t>
      </w:r>
      <w:r w:rsidR="005A715A" w:rsidRPr="009342B1">
        <w:t xml:space="preserve">. </w:t>
      </w:r>
      <w:r w:rsidR="00C14126" w:rsidRPr="009342B1">
        <w:t>(see attached)</w:t>
      </w:r>
    </w:p>
    <w:p w14:paraId="42D450CF" w14:textId="77777777" w:rsidR="00D421CB" w:rsidRPr="009342B1" w:rsidRDefault="00D421CB" w:rsidP="008E7488">
      <w:pPr>
        <w:pStyle w:val="NoSpacing"/>
        <w:jc w:val="left"/>
      </w:pPr>
    </w:p>
    <w:p w14:paraId="4352DCF3" w14:textId="73816178" w:rsidR="00C14126" w:rsidRPr="009342B1" w:rsidRDefault="008E7488" w:rsidP="008E7488">
      <w:pPr>
        <w:pStyle w:val="NoSpacing"/>
        <w:tabs>
          <w:tab w:val="left" w:pos="720"/>
        </w:tabs>
        <w:jc w:val="left"/>
      </w:pPr>
      <w:r>
        <w:tab/>
      </w:r>
      <w:r w:rsidR="00D421CB" w:rsidRPr="009342B1">
        <w:t xml:space="preserve">d.  </w:t>
      </w:r>
      <w:r w:rsidR="005A715A" w:rsidRPr="009342B1">
        <w:t xml:space="preserve">None of the above funds </w:t>
      </w:r>
      <w:r w:rsidR="00C14126" w:rsidRPr="009342B1">
        <w:t>were discussed or reported</w:t>
      </w:r>
      <w:r w:rsidR="005A715A" w:rsidRPr="009342B1">
        <w:t xml:space="preserve"> to the City Council</w:t>
      </w:r>
      <w:r w:rsidR="009158D6" w:rsidRPr="009342B1">
        <w:t>, I repeat none of these funds were reported to the City Council</w:t>
      </w:r>
      <w:r w:rsidR="005A715A" w:rsidRPr="009342B1">
        <w:t xml:space="preserve"> or documented in the minutes.</w:t>
      </w:r>
      <w:r w:rsidR="00A7316A" w:rsidRPr="009342B1">
        <w:t xml:space="preserve"> </w:t>
      </w:r>
      <w:r>
        <w:t xml:space="preserve"> </w:t>
      </w:r>
      <w:r w:rsidR="00A7316A" w:rsidRPr="009342B1">
        <w:t>It is important to understand that these funds may have been comingled</w:t>
      </w:r>
      <w:r w:rsidR="009158D6" w:rsidRPr="009342B1">
        <w:t>, that is grants for a specific fund and with those of another for another purpose to be determined by the City Council</w:t>
      </w:r>
      <w:r w:rsidR="00A7316A" w:rsidRPr="009342B1">
        <w:t>.</w:t>
      </w:r>
      <w:r w:rsidR="00A92D93" w:rsidRPr="009342B1">
        <w:t xml:space="preserve"> </w:t>
      </w:r>
      <w:r w:rsidR="00DA67DF">
        <w:t xml:space="preserve"> </w:t>
      </w:r>
      <w:r w:rsidR="00C01AD6" w:rsidRPr="009342B1">
        <w:t>Again,</w:t>
      </w:r>
      <w:r w:rsidR="005A715A" w:rsidRPr="009342B1">
        <w:t xml:space="preserve"> without the knowledge or approval</w:t>
      </w:r>
      <w:r w:rsidR="00D421CB" w:rsidRPr="009342B1">
        <w:t xml:space="preserve"> of the City of Kramer Council.</w:t>
      </w:r>
      <w:r w:rsidR="00C14126" w:rsidRPr="009342B1">
        <w:t xml:space="preserve"> Evidence is being collected.</w:t>
      </w:r>
    </w:p>
    <w:p w14:paraId="5CF32B9F" w14:textId="77777777" w:rsidR="00C14126" w:rsidRPr="009342B1" w:rsidRDefault="00C14126" w:rsidP="008E7488">
      <w:pPr>
        <w:pStyle w:val="NoSpacing"/>
        <w:jc w:val="left"/>
      </w:pPr>
    </w:p>
    <w:p w14:paraId="635D1840" w14:textId="6EF1CD1C" w:rsidR="005A715A" w:rsidRDefault="00D421CB" w:rsidP="008E7488">
      <w:pPr>
        <w:pStyle w:val="NoSpacing"/>
        <w:jc w:val="left"/>
      </w:pPr>
      <w:r w:rsidRPr="009342B1">
        <w:lastRenderedPageBreak/>
        <w:tab/>
        <w:t xml:space="preserve">e.  It has </w:t>
      </w:r>
      <w:r w:rsidR="00A92D93" w:rsidRPr="009342B1">
        <w:t>come to our attention, after a conversation with the ND State Auditor, that the City of</w:t>
      </w:r>
      <w:r w:rsidR="003A5AA8" w:rsidRPr="009342B1">
        <w:t xml:space="preserve"> </w:t>
      </w:r>
      <w:r w:rsidR="00A92D93" w:rsidRPr="009342B1">
        <w:t>Kramer has failed to submit the required Annual Financial Report since 201</w:t>
      </w:r>
      <w:r w:rsidR="00C50533">
        <w:t>7</w:t>
      </w:r>
      <w:r w:rsidR="00A92D93" w:rsidRPr="009342B1">
        <w:t xml:space="preserve">.  </w:t>
      </w:r>
      <w:r w:rsidR="00192EA7" w:rsidRPr="009342B1">
        <w:t>(see attached)</w:t>
      </w:r>
    </w:p>
    <w:p w14:paraId="04A0FD3D" w14:textId="77777777" w:rsidR="00C50533" w:rsidRPr="009342B1" w:rsidRDefault="00C50533" w:rsidP="008E7488">
      <w:pPr>
        <w:pStyle w:val="NoSpacing"/>
        <w:jc w:val="left"/>
      </w:pPr>
    </w:p>
    <w:p w14:paraId="55D06159" w14:textId="74B551D3" w:rsidR="00A33402" w:rsidRPr="009342B1" w:rsidRDefault="00A92D93" w:rsidP="008E7488">
      <w:pPr>
        <w:pStyle w:val="NoSpacing"/>
        <w:jc w:val="left"/>
      </w:pPr>
      <w:r w:rsidRPr="009342B1">
        <w:tab/>
        <w:t xml:space="preserve">f.  It is noted that the City </w:t>
      </w:r>
      <w:proofErr w:type="gramStart"/>
      <w:r w:rsidRPr="009342B1">
        <w:t>Auditor,</w:t>
      </w:r>
      <w:proofErr w:type="gramEnd"/>
      <w:r w:rsidRPr="009342B1">
        <w:t xml:space="preserve"> has poorly managed the Council's pay periods, often as long as 8 months.  Furthermore, she has failed to show</w:t>
      </w:r>
      <w:r w:rsidR="00C01AD6" w:rsidRPr="009342B1">
        <w:t xml:space="preserve"> her salary on the financial reports to the City Council.  We now know she is paid monthly in the amount of $969.67</w:t>
      </w:r>
      <w:r w:rsidR="00A33402" w:rsidRPr="009342B1">
        <w:t xml:space="preserve"> monthly for a total of</w:t>
      </w:r>
      <w:r w:rsidR="00C01AD6" w:rsidRPr="009342B1">
        <w:t xml:space="preserve"> $11,636.00 per year.</w:t>
      </w:r>
      <w:r w:rsidR="00DA67DF">
        <w:t xml:space="preserve"> </w:t>
      </w:r>
      <w:r w:rsidR="00C01AD6" w:rsidRPr="009342B1">
        <w:t xml:space="preserve"> </w:t>
      </w:r>
      <w:r w:rsidR="00C14126" w:rsidRPr="009342B1">
        <w:t xml:space="preserve">Evidence of this amount being approved by the previous council is under review.  </w:t>
      </w:r>
    </w:p>
    <w:p w14:paraId="3D706384" w14:textId="77777777" w:rsidR="00192EA7" w:rsidRPr="009342B1" w:rsidRDefault="00192EA7" w:rsidP="008E7488">
      <w:pPr>
        <w:pStyle w:val="NoSpacing"/>
        <w:jc w:val="left"/>
      </w:pPr>
    </w:p>
    <w:p w14:paraId="5EB112E7" w14:textId="3FCD2E51" w:rsidR="00192EA7" w:rsidRPr="009342B1" w:rsidRDefault="008E7488" w:rsidP="008E7488">
      <w:pPr>
        <w:pStyle w:val="NoSpacing"/>
        <w:tabs>
          <w:tab w:val="left" w:pos="720"/>
        </w:tabs>
        <w:jc w:val="left"/>
      </w:pPr>
      <w:r>
        <w:tab/>
        <w:t xml:space="preserve">g.  </w:t>
      </w:r>
      <w:r w:rsidR="00192EA7" w:rsidRPr="009342B1">
        <w:t>As of this meeting, the City Council does not know the economic health of our budget. We hope to update the council at the next planned city meeting on Sunday, April 6, 2025, at 4pm.</w:t>
      </w:r>
    </w:p>
    <w:p w14:paraId="2DDD041B" w14:textId="77777777" w:rsidR="00192EA7" w:rsidRPr="009342B1" w:rsidRDefault="00192EA7" w:rsidP="008E7488">
      <w:pPr>
        <w:pStyle w:val="NoSpacing"/>
        <w:jc w:val="left"/>
      </w:pPr>
    </w:p>
    <w:p w14:paraId="1F44FBDE" w14:textId="00B24627" w:rsidR="00A33402" w:rsidRPr="009342B1" w:rsidRDefault="008E7488" w:rsidP="008E7488">
      <w:pPr>
        <w:pStyle w:val="NoSpacing"/>
        <w:tabs>
          <w:tab w:val="left" w:pos="720"/>
        </w:tabs>
        <w:jc w:val="left"/>
      </w:pPr>
      <w:r>
        <w:tab/>
        <w:t xml:space="preserve">h.  </w:t>
      </w:r>
      <w:r w:rsidR="00786AC2" w:rsidRPr="009342B1">
        <w:t xml:space="preserve">For information to be obtained prior to today's release, we filed a paper warrant with </w:t>
      </w:r>
      <w:r w:rsidR="0094464A" w:rsidRPr="009342B1">
        <w:t>the Bottineau</w:t>
      </w:r>
      <w:r w:rsidR="00786AC2" w:rsidRPr="009342B1">
        <w:t xml:space="preserve"> County Sheriff's office, Deputy Joe Kaufman.</w:t>
      </w:r>
      <w:r w:rsidR="00DA67DF">
        <w:t xml:space="preserve"> </w:t>
      </w:r>
      <w:r w:rsidR="00786AC2" w:rsidRPr="009342B1">
        <w:t xml:space="preserve"> In it we request</w:t>
      </w:r>
      <w:r w:rsidR="00D96720">
        <w:t>ed</w:t>
      </w:r>
      <w:r w:rsidR="00786AC2" w:rsidRPr="009342B1">
        <w:t xml:space="preserve"> certain city financial records. (See attached copy of request)</w:t>
      </w:r>
      <w:r w:rsidR="00D96720">
        <w:t xml:space="preserve">. </w:t>
      </w:r>
      <w:r w:rsidR="00786AC2" w:rsidRPr="009342B1">
        <w:t xml:space="preserve"> Prior requests for access to the city records went </w:t>
      </w:r>
      <w:r w:rsidR="00C14126" w:rsidRPr="009342B1">
        <w:t xml:space="preserve">largely </w:t>
      </w:r>
      <w:r w:rsidR="00786AC2" w:rsidRPr="009342B1">
        <w:t xml:space="preserve">unanswered.  </w:t>
      </w:r>
      <w:r w:rsidR="00C14126" w:rsidRPr="009342B1">
        <w:t>While some documents were provided, not all of</w:t>
      </w:r>
      <w:r w:rsidR="00786AC2" w:rsidRPr="009342B1">
        <w:t xml:space="preserve"> requested information was not handed over.</w:t>
      </w:r>
    </w:p>
    <w:p w14:paraId="0F123106" w14:textId="77777777" w:rsidR="00A33402" w:rsidRPr="009342B1" w:rsidRDefault="00A33402" w:rsidP="008E7488">
      <w:pPr>
        <w:pStyle w:val="NoSpacing"/>
        <w:jc w:val="left"/>
      </w:pPr>
    </w:p>
    <w:p w14:paraId="3306215F" w14:textId="091F5D73" w:rsidR="00786AC2" w:rsidRPr="009342B1" w:rsidRDefault="00786AC2" w:rsidP="008E7488">
      <w:pPr>
        <w:pStyle w:val="NoSpacing"/>
        <w:jc w:val="left"/>
      </w:pPr>
      <w:r w:rsidRPr="009342B1">
        <w:t xml:space="preserve"> </w:t>
      </w:r>
      <w:r w:rsidR="008E7488">
        <w:tab/>
      </w:r>
      <w:r w:rsidR="00C50533">
        <w:t>i</w:t>
      </w:r>
      <w:r w:rsidR="008E7488">
        <w:t>.</w:t>
      </w:r>
      <w:r w:rsidR="00DA67DF">
        <w:t xml:space="preserve"> </w:t>
      </w:r>
      <w:r w:rsidR="008E7488">
        <w:t xml:space="preserve"> </w:t>
      </w:r>
      <w:r w:rsidRPr="009342B1">
        <w:t xml:space="preserve">As of </w:t>
      </w:r>
      <w:r w:rsidR="0094464A" w:rsidRPr="009342B1">
        <w:t>Friday, the NEDC has notified the ND Gaming Association of the circumstances of our local investigation.  The Club Treasurer was advised an investigation has been opened.</w:t>
      </w:r>
    </w:p>
    <w:p w14:paraId="444263B9" w14:textId="300D34D4" w:rsidR="00A33402" w:rsidRPr="009342B1" w:rsidRDefault="00A33402" w:rsidP="008E7488">
      <w:pPr>
        <w:pStyle w:val="NoSpacing"/>
        <w:jc w:val="left"/>
      </w:pPr>
      <w:r w:rsidRPr="009342B1">
        <w:tab/>
      </w:r>
    </w:p>
    <w:p w14:paraId="607BF303" w14:textId="687AF172" w:rsidR="00A33402" w:rsidRPr="009342B1" w:rsidRDefault="007A626F" w:rsidP="008E7488">
      <w:pPr>
        <w:pStyle w:val="NoSpacing"/>
        <w:jc w:val="left"/>
      </w:pPr>
      <w:r>
        <w:t xml:space="preserve">4.  </w:t>
      </w:r>
      <w:r w:rsidR="00A33402" w:rsidRPr="009342B1">
        <w:t xml:space="preserve">This concludes my comments of the present motion to outline the financial issues of the city </w:t>
      </w:r>
      <w:r w:rsidR="00C14126" w:rsidRPr="009342B1">
        <w:t xml:space="preserve">relative to the auditor's actions </w:t>
      </w:r>
      <w:r w:rsidR="00A33402" w:rsidRPr="009342B1">
        <w:t>and to vote on termination of the present Auditor from her position.</w:t>
      </w:r>
      <w:r w:rsidR="00192EA7" w:rsidRPr="009342B1">
        <w:t xml:space="preserve"> </w:t>
      </w:r>
    </w:p>
    <w:p w14:paraId="61DEB251" w14:textId="77777777" w:rsidR="00C14126" w:rsidRPr="009342B1" w:rsidRDefault="00C14126" w:rsidP="008E7488">
      <w:pPr>
        <w:pStyle w:val="NoSpacing"/>
        <w:jc w:val="left"/>
      </w:pPr>
    </w:p>
    <w:p w14:paraId="45546536" w14:textId="77B8BE7A" w:rsidR="000850F4" w:rsidRPr="009342B1" w:rsidRDefault="00C14126" w:rsidP="008E7488">
      <w:pPr>
        <w:pStyle w:val="NoSpacing"/>
        <w:jc w:val="left"/>
      </w:pPr>
      <w:r w:rsidRPr="00C50533">
        <w:rPr>
          <w:b/>
          <w:bCs/>
        </w:rPr>
        <w:t>Mark Timbrook</w:t>
      </w:r>
      <w:r w:rsidRPr="009342B1">
        <w:t xml:space="preserve">, council member, </w:t>
      </w:r>
      <w:r w:rsidR="00D96720">
        <w:t xml:space="preserve">I </w:t>
      </w:r>
      <w:r w:rsidRPr="009342B1">
        <w:t xml:space="preserve">repeat </w:t>
      </w:r>
      <w:r w:rsidR="000850F4" w:rsidRPr="009342B1">
        <w:t>the</w:t>
      </w:r>
      <w:r w:rsidRPr="009342B1">
        <w:t xml:space="preserve"> motion to outline the emergency issue before the City and vote for the forfeiture of the Auditor.  </w:t>
      </w:r>
    </w:p>
    <w:p w14:paraId="2406EEB1" w14:textId="77777777" w:rsidR="000850F4" w:rsidRPr="009342B1" w:rsidRDefault="000850F4" w:rsidP="008E7488">
      <w:pPr>
        <w:pStyle w:val="NoSpacing"/>
        <w:jc w:val="left"/>
      </w:pPr>
    </w:p>
    <w:p w14:paraId="6F00BBD2" w14:textId="51BB9318" w:rsidR="00C14126" w:rsidRPr="009342B1" w:rsidRDefault="00C14126" w:rsidP="008E7488">
      <w:pPr>
        <w:pStyle w:val="NoSpacing"/>
        <w:jc w:val="left"/>
      </w:pPr>
      <w:r w:rsidRPr="009342B1">
        <w:t xml:space="preserve">Do we have a second to the motion?  </w:t>
      </w:r>
    </w:p>
    <w:p w14:paraId="39A61A3C" w14:textId="77777777" w:rsidR="00C14126" w:rsidRPr="009342B1" w:rsidRDefault="00C14126" w:rsidP="008E7488">
      <w:pPr>
        <w:pStyle w:val="NoSpacing"/>
        <w:jc w:val="left"/>
      </w:pPr>
    </w:p>
    <w:p w14:paraId="47BAD506" w14:textId="77777777" w:rsidR="007A626F" w:rsidRDefault="00A33402" w:rsidP="008E7488">
      <w:pPr>
        <w:pStyle w:val="NoSpacing"/>
        <w:jc w:val="left"/>
      </w:pPr>
      <w:r w:rsidRPr="009342B1">
        <w:t xml:space="preserve">The motion was seconded by </w:t>
      </w:r>
      <w:r w:rsidRPr="00C50533">
        <w:rPr>
          <w:b/>
          <w:bCs/>
        </w:rPr>
        <w:t>Judy Peters</w:t>
      </w:r>
      <w:r w:rsidRPr="009342B1">
        <w:t>, Council</w:t>
      </w:r>
      <w:r w:rsidR="007A626F">
        <w:t xml:space="preserve"> </w:t>
      </w:r>
      <w:r w:rsidRPr="009342B1">
        <w:t xml:space="preserve">member. </w:t>
      </w:r>
    </w:p>
    <w:p w14:paraId="25730F02" w14:textId="77777777" w:rsidR="007A626F" w:rsidRDefault="007A626F" w:rsidP="008E7488">
      <w:pPr>
        <w:pStyle w:val="NoSpacing"/>
        <w:jc w:val="left"/>
      </w:pPr>
    </w:p>
    <w:p w14:paraId="40CBD120" w14:textId="77777777" w:rsidR="007A626F" w:rsidRDefault="007A626F" w:rsidP="008E7488">
      <w:pPr>
        <w:pStyle w:val="NoSpacing"/>
        <w:jc w:val="left"/>
      </w:pPr>
      <w:r>
        <w:t xml:space="preserve">5.  </w:t>
      </w:r>
      <w:r w:rsidR="00A33402" w:rsidRPr="009342B1">
        <w:t>The Motion is now on floor.</w:t>
      </w:r>
      <w:r w:rsidR="000850F4" w:rsidRPr="009342B1">
        <w:t xml:space="preserve"> </w:t>
      </w:r>
    </w:p>
    <w:p w14:paraId="59A136A6" w14:textId="77777777" w:rsidR="007A626F" w:rsidRDefault="007A626F" w:rsidP="008E7488">
      <w:pPr>
        <w:pStyle w:val="NoSpacing"/>
        <w:jc w:val="left"/>
      </w:pPr>
    </w:p>
    <w:p w14:paraId="563ACF47" w14:textId="6622A1AC" w:rsidR="00A33402" w:rsidRPr="009342B1" w:rsidRDefault="000850F4" w:rsidP="008E7488">
      <w:pPr>
        <w:pStyle w:val="NoSpacing"/>
        <w:jc w:val="left"/>
      </w:pPr>
      <w:r w:rsidRPr="009342B1">
        <w:t>Discussion is o</w:t>
      </w:r>
      <w:r w:rsidR="007A626F">
        <w:t>pen.</w:t>
      </w:r>
    </w:p>
    <w:p w14:paraId="236D82B5" w14:textId="09A6642E" w:rsidR="000850F4" w:rsidRPr="009342B1" w:rsidRDefault="000850F4" w:rsidP="008E7488">
      <w:pPr>
        <w:pStyle w:val="NoSpacing"/>
        <w:jc w:val="left"/>
      </w:pPr>
    </w:p>
    <w:p w14:paraId="5F8B9282" w14:textId="04B91259" w:rsidR="000850F4" w:rsidRPr="009342B1" w:rsidRDefault="000850F4" w:rsidP="008E7488">
      <w:pPr>
        <w:pStyle w:val="NoSpacing"/>
        <w:jc w:val="left"/>
      </w:pPr>
      <w:r w:rsidRPr="00835019">
        <w:rPr>
          <w:b/>
          <w:bCs/>
        </w:rPr>
        <w:t>Judy Peters</w:t>
      </w:r>
      <w:r w:rsidRPr="009342B1">
        <w:t xml:space="preserve">, council member:  We still do not have all of the financial records and at present are unsure of the council's health. </w:t>
      </w:r>
      <w:r w:rsidR="00DA67DF">
        <w:t xml:space="preserve"> </w:t>
      </w:r>
      <w:r w:rsidRPr="009342B1">
        <w:t xml:space="preserve">We need to remove access to City of Kramer funds at the banks by </w:t>
      </w:r>
      <w:r w:rsidR="00FC328B">
        <w:t>the auditor</w:t>
      </w:r>
      <w:r w:rsidRPr="009342B1">
        <w:t xml:space="preserve"> and a Lorraine Belisle, a previous member that is no longer a member, due to health issues.</w:t>
      </w:r>
    </w:p>
    <w:p w14:paraId="142253DC" w14:textId="77777777" w:rsidR="000850F4" w:rsidRPr="009342B1" w:rsidRDefault="000850F4" w:rsidP="008E7488">
      <w:pPr>
        <w:pStyle w:val="NoSpacing"/>
        <w:jc w:val="left"/>
      </w:pPr>
    </w:p>
    <w:p w14:paraId="544F903C" w14:textId="49A4B0E1" w:rsidR="000850F4" w:rsidRPr="009342B1" w:rsidRDefault="000850F4" w:rsidP="008E7488">
      <w:pPr>
        <w:pStyle w:val="NoSpacing"/>
        <w:jc w:val="left"/>
      </w:pPr>
      <w:r w:rsidRPr="00835019">
        <w:rPr>
          <w:b/>
          <w:bCs/>
        </w:rPr>
        <w:t>Mark Timbrook</w:t>
      </w:r>
      <w:r w:rsidRPr="009342B1">
        <w:t>, in response:</w:t>
      </w:r>
      <w:r w:rsidR="00835019">
        <w:t xml:space="preserve"> </w:t>
      </w:r>
      <w:r w:rsidRPr="009342B1">
        <w:t xml:space="preserve"> We do currently have records from </w:t>
      </w:r>
      <w:r w:rsidR="00771716" w:rsidRPr="009342B1">
        <w:t>a general</w:t>
      </w:r>
      <w:r w:rsidRPr="009342B1">
        <w:t xml:space="preserve"> account although portions are missing and we do have substantial fund documentation from the NEDC. </w:t>
      </w:r>
      <w:r w:rsidR="00835019">
        <w:t xml:space="preserve"> </w:t>
      </w:r>
      <w:proofErr w:type="gramStart"/>
      <w:r w:rsidR="00FC328B">
        <w:t xml:space="preserve">The </w:t>
      </w:r>
      <w:r w:rsidR="00771716" w:rsidRPr="009342B1">
        <w:t xml:space="preserve"> Auditor</w:t>
      </w:r>
      <w:proofErr w:type="gramEnd"/>
      <w:r w:rsidRPr="009342B1">
        <w:t xml:space="preserve"> was requested to be </w:t>
      </w:r>
      <w:proofErr w:type="gramStart"/>
      <w:r w:rsidRPr="009342B1">
        <w:t>present</w:t>
      </w:r>
      <w:proofErr w:type="gramEnd"/>
      <w:r w:rsidRPr="009342B1">
        <w:t xml:space="preserve"> and she did </w:t>
      </w:r>
      <w:r w:rsidR="00D96720">
        <w:t xml:space="preserve">not </w:t>
      </w:r>
      <w:r w:rsidRPr="009342B1">
        <w:t>appear before the council.</w:t>
      </w:r>
      <w:r w:rsidR="00DA67DF">
        <w:t xml:space="preserve"> </w:t>
      </w:r>
      <w:r w:rsidR="009A61D5" w:rsidRPr="009342B1">
        <w:t xml:space="preserve"> We also do not know the status, or nature of a</w:t>
      </w:r>
      <w:r w:rsidR="00835019">
        <w:t>n</w:t>
      </w:r>
      <w:r w:rsidR="009A61D5" w:rsidRPr="009342B1">
        <w:t xml:space="preserve"> uncashed check of $4,000 from the NEDC.</w:t>
      </w:r>
    </w:p>
    <w:p w14:paraId="69312BF2" w14:textId="77777777" w:rsidR="00771716" w:rsidRPr="009342B1" w:rsidRDefault="00771716" w:rsidP="008E7488">
      <w:pPr>
        <w:pStyle w:val="NoSpacing"/>
        <w:jc w:val="left"/>
      </w:pPr>
    </w:p>
    <w:p w14:paraId="43ED58A4" w14:textId="1C8BECBC" w:rsidR="00771716" w:rsidRDefault="00771716" w:rsidP="008E7488">
      <w:pPr>
        <w:pStyle w:val="NoSpacing"/>
        <w:jc w:val="left"/>
      </w:pPr>
      <w:r w:rsidRPr="00835019">
        <w:rPr>
          <w:b/>
          <w:bCs/>
        </w:rPr>
        <w:t>Eunice Timbrook</w:t>
      </w:r>
      <w:r w:rsidRPr="009342B1">
        <w:t xml:space="preserve">, member of the community: </w:t>
      </w:r>
      <w:r w:rsidR="007A626F">
        <w:t xml:space="preserve"> </w:t>
      </w:r>
      <w:r w:rsidRPr="009342B1">
        <w:t>At the moment</w:t>
      </w:r>
      <w:r w:rsidR="00835019">
        <w:t>,</w:t>
      </w:r>
      <w:r w:rsidRPr="009342B1">
        <w:t xml:space="preserve"> I believe the Council does have evidence that the gaming funds are missing. </w:t>
      </w:r>
      <w:r w:rsidR="00835019">
        <w:t xml:space="preserve"> </w:t>
      </w:r>
      <w:r w:rsidRPr="009342B1">
        <w:t xml:space="preserve">They may be in an account created by </w:t>
      </w:r>
      <w:r w:rsidR="00FC328B">
        <w:t xml:space="preserve">the </w:t>
      </w:r>
      <w:proofErr w:type="gramStart"/>
      <w:r w:rsidR="00FC328B">
        <w:t>auditor</w:t>
      </w:r>
      <w:r w:rsidR="00835019">
        <w:t>,</w:t>
      </w:r>
      <w:proofErr w:type="gramEnd"/>
      <w:r w:rsidR="007A626F">
        <w:t xml:space="preserve"> </w:t>
      </w:r>
      <w:r w:rsidRPr="009342B1">
        <w:t xml:space="preserve">that she has not provided </w:t>
      </w:r>
      <w:proofErr w:type="gramStart"/>
      <w:r w:rsidR="00D96720">
        <w:t>you</w:t>
      </w:r>
      <w:proofErr w:type="gramEnd"/>
      <w:r w:rsidRPr="009342B1">
        <w:t xml:space="preserve"> access to or discussed. </w:t>
      </w:r>
      <w:r w:rsidR="00835019">
        <w:t xml:space="preserve"> </w:t>
      </w:r>
      <w:r w:rsidR="009A61D5" w:rsidRPr="009342B1">
        <w:t>The mayor is still absent and we do not have his comments.  Also</w:t>
      </w:r>
      <w:r w:rsidR="00835019">
        <w:t>,</w:t>
      </w:r>
      <w:r w:rsidR="009A61D5" w:rsidRPr="009342B1">
        <w:t xml:space="preserve"> the attention given to the park</w:t>
      </w:r>
      <w:r w:rsidR="00835019">
        <w:t>,</w:t>
      </w:r>
      <w:r w:rsidR="009A61D5" w:rsidRPr="009342B1">
        <w:t xml:space="preserve"> appears the wrong direction in spending</w:t>
      </w:r>
      <w:r w:rsidR="00835019">
        <w:t>,</w:t>
      </w:r>
      <w:r w:rsidR="009A61D5" w:rsidRPr="009342B1">
        <w:t xml:space="preserve"> when city pump, lift station, and roads should be a higher priority. </w:t>
      </w:r>
      <w:r w:rsidR="00835019">
        <w:t xml:space="preserve"> </w:t>
      </w:r>
      <w:r w:rsidR="009A61D5" w:rsidRPr="009342B1">
        <w:t>City</w:t>
      </w:r>
      <w:r w:rsidR="00D96720">
        <w:t xml:space="preserve"> minutes from the past,</w:t>
      </w:r>
      <w:r w:rsidR="009A61D5" w:rsidRPr="009342B1">
        <w:t xml:space="preserve"> also report a CD</w:t>
      </w:r>
      <w:r w:rsidR="00D96720">
        <w:t>.</w:t>
      </w:r>
      <w:r w:rsidR="009A61D5" w:rsidRPr="009342B1">
        <w:t xml:space="preserve"> </w:t>
      </w:r>
      <w:r w:rsidR="00D96720">
        <w:t>B</w:t>
      </w:r>
      <w:r w:rsidR="009A61D5" w:rsidRPr="009342B1">
        <w:t xml:space="preserve">ased on current </w:t>
      </w:r>
      <w:r w:rsidR="009A61D5" w:rsidRPr="009342B1">
        <w:lastRenderedPageBreak/>
        <w:t xml:space="preserve">information, I </w:t>
      </w:r>
      <w:r w:rsidR="007A626F">
        <w:t xml:space="preserve">ask that the CD </w:t>
      </w:r>
      <w:r w:rsidR="009A61D5" w:rsidRPr="009342B1">
        <w:t>money be looked into and I think the City should also get control of access these funds, if they still exist.</w:t>
      </w:r>
    </w:p>
    <w:p w14:paraId="58B2DA4B" w14:textId="77777777" w:rsidR="00DA67DF" w:rsidRPr="009342B1" w:rsidRDefault="00DA67DF" w:rsidP="008E7488">
      <w:pPr>
        <w:pStyle w:val="NoSpacing"/>
        <w:jc w:val="left"/>
      </w:pPr>
    </w:p>
    <w:p w14:paraId="55E33EA2" w14:textId="3F059854" w:rsidR="009A61D5" w:rsidRPr="009342B1" w:rsidRDefault="009A61D5" w:rsidP="008E7488">
      <w:pPr>
        <w:pStyle w:val="NoSpacing"/>
        <w:jc w:val="left"/>
      </w:pPr>
      <w:r w:rsidRPr="00835019">
        <w:rPr>
          <w:b/>
          <w:bCs/>
        </w:rPr>
        <w:t>Judy Peters</w:t>
      </w:r>
      <w:proofErr w:type="gramStart"/>
      <w:r w:rsidRPr="009342B1">
        <w:t>:  I</w:t>
      </w:r>
      <w:proofErr w:type="gramEnd"/>
      <w:r w:rsidRPr="009342B1">
        <w:t xml:space="preserve"> believe the </w:t>
      </w:r>
      <w:proofErr w:type="gramStart"/>
      <w:r w:rsidR="00835019">
        <w:t>M</w:t>
      </w:r>
      <w:r w:rsidRPr="009342B1">
        <w:t>ayor</w:t>
      </w:r>
      <w:proofErr w:type="gramEnd"/>
      <w:r w:rsidRPr="009342B1">
        <w:t xml:space="preserve">, most </w:t>
      </w:r>
      <w:proofErr w:type="gramStart"/>
      <w:r w:rsidRPr="009342B1">
        <w:t>likely</w:t>
      </w:r>
      <w:proofErr w:type="gramEnd"/>
      <w:r w:rsidRPr="009342B1">
        <w:t xml:space="preserve"> does not know what is going on. I also believe other parties are involved.</w:t>
      </w:r>
    </w:p>
    <w:p w14:paraId="6191DE31" w14:textId="77777777" w:rsidR="009A61D5" w:rsidRPr="009342B1" w:rsidRDefault="009A61D5" w:rsidP="008E7488">
      <w:pPr>
        <w:pStyle w:val="NoSpacing"/>
        <w:jc w:val="left"/>
      </w:pPr>
    </w:p>
    <w:p w14:paraId="633671D2" w14:textId="6964C4D2" w:rsidR="009A61D5" w:rsidRPr="009342B1" w:rsidRDefault="009A61D5" w:rsidP="008E7488">
      <w:pPr>
        <w:pStyle w:val="NoSpacing"/>
        <w:jc w:val="left"/>
      </w:pPr>
      <w:r w:rsidRPr="00D82B37">
        <w:rPr>
          <w:b/>
          <w:bCs/>
        </w:rPr>
        <w:t>Mark Timbrook</w:t>
      </w:r>
      <w:r w:rsidRPr="009342B1">
        <w:t xml:space="preserve"> in response: </w:t>
      </w:r>
      <w:r w:rsidR="00DA67DF">
        <w:t xml:space="preserve"> </w:t>
      </w:r>
      <w:r w:rsidRPr="009342B1">
        <w:t xml:space="preserve">The council's reach does not and cannot </w:t>
      </w:r>
      <w:r w:rsidR="002218A3" w:rsidRPr="009342B1">
        <w:t>address a third p</w:t>
      </w:r>
      <w:r w:rsidR="007A626F">
        <w:t>art</w:t>
      </w:r>
      <w:r w:rsidR="002218A3" w:rsidRPr="009342B1">
        <w:t>y.  If a third party is discovered, it will be the responsibility of ND Gaming, ND Attorney General, and the Bottineau County Sheriff</w:t>
      </w:r>
      <w:r w:rsidR="007A626F">
        <w:t>'</w:t>
      </w:r>
      <w:r w:rsidR="002218A3" w:rsidRPr="009342B1">
        <w:t>s task to address any wrong doing.  While knowing and understand</w:t>
      </w:r>
      <w:r w:rsidR="007A626F">
        <w:t>ing a</w:t>
      </w:r>
      <w:r w:rsidR="002218A3" w:rsidRPr="009342B1">
        <w:t xml:space="preserve"> third party </w:t>
      </w:r>
      <w:r w:rsidR="007A626F">
        <w:t>may be involved</w:t>
      </w:r>
      <w:r w:rsidR="002218A3" w:rsidRPr="009342B1">
        <w:t xml:space="preserve">, we do </w:t>
      </w:r>
      <w:r w:rsidR="007A626F">
        <w:t xml:space="preserve">not </w:t>
      </w:r>
      <w:r w:rsidR="002218A3" w:rsidRPr="009342B1">
        <w:t xml:space="preserve">have the authority to address that act, our control is over the auditor and </w:t>
      </w:r>
      <w:r w:rsidR="00867662">
        <w:t xml:space="preserve">her </w:t>
      </w:r>
      <w:r w:rsidR="002218A3" w:rsidRPr="009342B1">
        <w:t>behavior.</w:t>
      </w:r>
    </w:p>
    <w:p w14:paraId="7DAF47D8" w14:textId="77777777" w:rsidR="002218A3" w:rsidRPr="009342B1" w:rsidRDefault="002218A3" w:rsidP="008E7488">
      <w:pPr>
        <w:pStyle w:val="NoSpacing"/>
        <w:jc w:val="left"/>
      </w:pPr>
    </w:p>
    <w:p w14:paraId="18F381EA" w14:textId="1B8D524E" w:rsidR="002218A3" w:rsidRPr="009342B1" w:rsidRDefault="002218A3" w:rsidP="008E7488">
      <w:pPr>
        <w:pStyle w:val="NoSpacing"/>
        <w:jc w:val="left"/>
      </w:pPr>
      <w:r w:rsidRPr="00D82B37">
        <w:rPr>
          <w:b/>
          <w:bCs/>
        </w:rPr>
        <w:t>Eunice Timbrook</w:t>
      </w:r>
      <w:r w:rsidRPr="009342B1">
        <w:t xml:space="preserve">, member of the community.  During </w:t>
      </w:r>
      <w:r w:rsidR="00FC328B">
        <w:t xml:space="preserve">the </w:t>
      </w:r>
      <w:proofErr w:type="gramStart"/>
      <w:r w:rsidR="00FC328B">
        <w:t>auditors</w:t>
      </w:r>
      <w:proofErr w:type="gramEnd"/>
      <w:r w:rsidR="00835019">
        <w:t xml:space="preserve"> </w:t>
      </w:r>
      <w:r w:rsidRPr="009342B1">
        <w:t xml:space="preserve">brief visit to our house prior to this morning, </w:t>
      </w:r>
      <w:r w:rsidR="00835019">
        <w:t>she</w:t>
      </w:r>
      <w:r w:rsidRPr="009342B1">
        <w:t xml:space="preserve"> told Mark Timbrook that she </w:t>
      </w:r>
      <w:proofErr w:type="gramStart"/>
      <w:r w:rsidRPr="009342B1">
        <w:t>will</w:t>
      </w:r>
      <w:proofErr w:type="gramEnd"/>
      <w:r w:rsidRPr="009342B1">
        <w:t xml:space="preserve"> meet with us at the bank to hand over account access.</w:t>
      </w:r>
    </w:p>
    <w:p w14:paraId="01961134" w14:textId="77777777" w:rsidR="009A61D5" w:rsidRPr="009342B1" w:rsidRDefault="009A61D5" w:rsidP="008E7488">
      <w:pPr>
        <w:pStyle w:val="NoSpacing"/>
        <w:jc w:val="left"/>
      </w:pPr>
    </w:p>
    <w:p w14:paraId="36EB6C71" w14:textId="49B9CD52" w:rsidR="009A61D5" w:rsidRPr="009342B1" w:rsidRDefault="002218A3" w:rsidP="008E7488">
      <w:pPr>
        <w:pStyle w:val="NoSpacing"/>
        <w:jc w:val="left"/>
      </w:pPr>
      <w:r w:rsidRPr="00D82B37">
        <w:rPr>
          <w:b/>
          <w:bCs/>
        </w:rPr>
        <w:t>Mark Timbrook</w:t>
      </w:r>
      <w:r w:rsidRPr="009342B1">
        <w:t xml:space="preserve"> in response: I have been in contact with the bank, and was told that they would cooperate in the handing over of the account to new board members.  To accomplish we would need to bring forward minutes detailing the change in officers and access.</w:t>
      </w:r>
    </w:p>
    <w:p w14:paraId="36DBC5CA" w14:textId="77777777" w:rsidR="002218A3" w:rsidRPr="009342B1" w:rsidRDefault="002218A3" w:rsidP="008E7488">
      <w:pPr>
        <w:pStyle w:val="NoSpacing"/>
        <w:jc w:val="left"/>
      </w:pPr>
    </w:p>
    <w:p w14:paraId="2B365076" w14:textId="7806B0C8" w:rsidR="002218A3" w:rsidRPr="009342B1" w:rsidRDefault="002218A3" w:rsidP="008E7488">
      <w:pPr>
        <w:pStyle w:val="NoSpacing"/>
        <w:jc w:val="left"/>
      </w:pPr>
      <w:r w:rsidRPr="00D82B37">
        <w:rPr>
          <w:b/>
          <w:bCs/>
        </w:rPr>
        <w:t>Eunice Timbrook</w:t>
      </w:r>
      <w:r w:rsidRPr="009342B1">
        <w:t>, member of the community: Has the mayor been removed from the board? Has he been involved in any of these actions?</w:t>
      </w:r>
      <w:r w:rsidR="00454CA8" w:rsidRPr="009342B1">
        <w:t xml:space="preserve">  And how are you handling this emergency?  Is this a quorum?</w:t>
      </w:r>
    </w:p>
    <w:p w14:paraId="16EEDB01" w14:textId="77777777" w:rsidR="002218A3" w:rsidRPr="009342B1" w:rsidRDefault="002218A3" w:rsidP="008E7488">
      <w:pPr>
        <w:pStyle w:val="NoSpacing"/>
        <w:jc w:val="left"/>
      </w:pPr>
    </w:p>
    <w:p w14:paraId="13FC40A7" w14:textId="6258B51D" w:rsidR="002218A3" w:rsidRPr="009342B1" w:rsidRDefault="002218A3" w:rsidP="008E7488">
      <w:pPr>
        <w:pStyle w:val="NoSpacing"/>
        <w:jc w:val="left"/>
      </w:pPr>
      <w:r w:rsidRPr="00D82B37">
        <w:rPr>
          <w:b/>
          <w:bCs/>
        </w:rPr>
        <w:t>Mark Timbrook</w:t>
      </w:r>
      <w:r w:rsidRPr="009342B1">
        <w:t xml:space="preserve"> in response: </w:t>
      </w:r>
      <w:r w:rsidR="00DA67DF">
        <w:t xml:space="preserve"> </w:t>
      </w:r>
      <w:r w:rsidRPr="009342B1">
        <w:t>Thank you for this concern, however; the future of the current mayor and his involvement is not the nature of this meeting.  That will be</w:t>
      </w:r>
      <w:r w:rsidR="00454CA8" w:rsidRPr="009342B1">
        <w:t xml:space="preserve"> addressed during the upcoming standard meeting on </w:t>
      </w:r>
      <w:r w:rsidR="00D82B37">
        <w:t>April</w:t>
      </w:r>
      <w:r w:rsidR="00454CA8" w:rsidRPr="009342B1">
        <w:t xml:space="preserve"> 6,</w:t>
      </w:r>
      <w:r w:rsidR="00D82B37">
        <w:t xml:space="preserve"> 2025,</w:t>
      </w:r>
      <w:r w:rsidR="00454CA8" w:rsidRPr="009342B1">
        <w:t xml:space="preserve"> 4</w:t>
      </w:r>
      <w:r w:rsidR="00D82B37">
        <w:t xml:space="preserve"> </w:t>
      </w:r>
      <w:r w:rsidR="00454CA8" w:rsidRPr="009342B1">
        <w:t>p</w:t>
      </w:r>
      <w:r w:rsidR="00D82B37">
        <w:t>.</w:t>
      </w:r>
      <w:r w:rsidR="00454CA8" w:rsidRPr="009342B1">
        <w:t>m</w:t>
      </w:r>
      <w:r w:rsidR="00D82B37">
        <w:t>.</w:t>
      </w:r>
      <w:r w:rsidR="00454CA8" w:rsidRPr="009342B1">
        <w:t xml:space="preserve">/Sunday.  In regard to if we are handling this appropriately, we </w:t>
      </w:r>
      <w:r w:rsidR="00867662">
        <w:t xml:space="preserve">represent </w:t>
      </w:r>
      <w:r w:rsidR="00454CA8" w:rsidRPr="009342B1">
        <w:t xml:space="preserve">a community of roughly 25 people.  The City Council </w:t>
      </w:r>
      <w:r w:rsidR="00DA67DF" w:rsidRPr="009342B1">
        <w:t>consi</w:t>
      </w:r>
      <w:r w:rsidR="00DA67DF">
        <w:t>st</w:t>
      </w:r>
      <w:r w:rsidR="00DA67DF" w:rsidRPr="009342B1">
        <w:t>s</w:t>
      </w:r>
      <w:r w:rsidR="00454CA8" w:rsidRPr="009342B1">
        <w:t xml:space="preserve"> of only four members to include a Mayor, Auditor, and two council members.  A quorum, is by definition 6 voting members.  We will never have a "quorum".  But with the mayor absent, the auditor, not in position, we have the remaining two council voting members left the responsibility to act under these conditions and we are in agreement to the action being taken. </w:t>
      </w:r>
      <w:r w:rsidR="00D82B37">
        <w:t xml:space="preserve"> </w:t>
      </w:r>
      <w:r w:rsidR="00454CA8" w:rsidRPr="009342B1">
        <w:t>Again, according Robert's Rules</w:t>
      </w:r>
      <w:r w:rsidR="00867662">
        <w:t xml:space="preserve"> for meetings</w:t>
      </w:r>
      <w:r w:rsidR="00454CA8" w:rsidRPr="009342B1">
        <w:t>, th</w:t>
      </w:r>
      <w:r w:rsidR="00A6329C">
        <w:t>e</w:t>
      </w:r>
      <w:r w:rsidR="00454CA8" w:rsidRPr="009342B1">
        <w:t xml:space="preserve"> mayor, while having the authority to vote, normally only does so, to break a tie of the Council's voting members, if that should arise.  If he would vote against our current actions, it would be 2-1 vote and these same actions would be carried forward. Insomuch, the mayor is not present, and neither is the auditor, in defense of </w:t>
      </w:r>
      <w:r w:rsidR="00867662">
        <w:t>herself</w:t>
      </w:r>
      <w:r w:rsidR="00454CA8" w:rsidRPr="009342B1">
        <w:t xml:space="preserve">.  Lastly, it has been brought to my attention, although second hand, the previous mayor, encountered a similar </w:t>
      </w:r>
      <w:r w:rsidR="00A125F1" w:rsidRPr="009342B1">
        <w:t>problem and the loss of several thousand dollars of City fund</w:t>
      </w:r>
      <w:r w:rsidR="00A6329C">
        <w:t>s</w:t>
      </w:r>
      <w:r w:rsidR="00A125F1" w:rsidRPr="009342B1">
        <w:t xml:space="preserve">.  The report is that mayor chose not to take any action.  It is my attention to </w:t>
      </w:r>
      <w:r w:rsidR="00A6329C">
        <w:t>report</w:t>
      </w:r>
      <w:r w:rsidR="00A125F1" w:rsidRPr="009342B1">
        <w:t xml:space="preserve"> </w:t>
      </w:r>
      <w:r w:rsidR="00A6329C">
        <w:t xml:space="preserve">the finding of </w:t>
      </w:r>
      <w:r w:rsidR="00A125F1" w:rsidRPr="009342B1">
        <w:t>this</w:t>
      </w:r>
      <w:r w:rsidR="00A6329C">
        <w:t xml:space="preserve"> investigation in a clear and accurate manner</w:t>
      </w:r>
      <w:r w:rsidR="00A125F1" w:rsidRPr="009342B1">
        <w:t>. I present the following documents:</w:t>
      </w:r>
    </w:p>
    <w:p w14:paraId="5169D04A" w14:textId="77777777" w:rsidR="00A125F1" w:rsidRPr="009342B1" w:rsidRDefault="00A125F1" w:rsidP="008E7488">
      <w:pPr>
        <w:pStyle w:val="NoSpacing"/>
        <w:jc w:val="left"/>
      </w:pPr>
    </w:p>
    <w:p w14:paraId="3E32A772" w14:textId="7B160084" w:rsidR="00A125F1" w:rsidRDefault="00D82B37" w:rsidP="008E7488">
      <w:pPr>
        <w:pStyle w:val="NoSpacing"/>
        <w:jc w:val="left"/>
      </w:pPr>
      <w:r>
        <w:tab/>
        <w:t xml:space="preserve">1.  </w:t>
      </w:r>
      <w:r w:rsidR="00A125F1" w:rsidRPr="009342B1">
        <w:t>List of gaming funds from the NEDC to include amounts and dates</w:t>
      </w:r>
      <w:r>
        <w:t>.</w:t>
      </w:r>
    </w:p>
    <w:p w14:paraId="3FD9B2BF" w14:textId="77777777" w:rsidR="00C50533" w:rsidRDefault="00C50533" w:rsidP="008E7488">
      <w:pPr>
        <w:pStyle w:val="NoSpacing"/>
        <w:jc w:val="left"/>
      </w:pPr>
    </w:p>
    <w:p w14:paraId="5AE46952" w14:textId="161EC89C" w:rsidR="00A125F1" w:rsidRDefault="00D82B37" w:rsidP="00C50533">
      <w:pPr>
        <w:pStyle w:val="NoSpacing"/>
        <w:ind w:firstLine="720"/>
        <w:jc w:val="left"/>
      </w:pPr>
      <w:r>
        <w:t xml:space="preserve">2.  </w:t>
      </w:r>
      <w:r w:rsidR="00A125F1" w:rsidRPr="009342B1">
        <w:t>A copy of the mil levy presented to the Bottineau Auditor for $10,860, which was not discussed, or a copy provided to the council. It is not even equivalent to the auditor</w:t>
      </w:r>
      <w:r w:rsidR="00F85392" w:rsidRPr="009342B1">
        <w:t>'</w:t>
      </w:r>
      <w:r w:rsidR="00A125F1" w:rsidRPr="009342B1">
        <w:t>s salary.</w:t>
      </w:r>
    </w:p>
    <w:p w14:paraId="4B64835E" w14:textId="77777777" w:rsidR="00C50533" w:rsidRDefault="00C50533" w:rsidP="00D82B37">
      <w:pPr>
        <w:pStyle w:val="NoSpacing"/>
        <w:ind w:left="720"/>
        <w:jc w:val="left"/>
      </w:pPr>
    </w:p>
    <w:p w14:paraId="2B8B0FC0" w14:textId="4B851BE3" w:rsidR="00A125F1" w:rsidRDefault="00A125F1" w:rsidP="008E7488">
      <w:pPr>
        <w:pStyle w:val="NoSpacing"/>
        <w:jc w:val="left"/>
      </w:pPr>
      <w:r w:rsidRPr="009342B1">
        <w:tab/>
      </w:r>
      <w:r w:rsidR="00D82B37">
        <w:t xml:space="preserve">3.  </w:t>
      </w:r>
      <w:r w:rsidRPr="009342B1">
        <w:t>A Letter of resignation from Mark Timbrook</w:t>
      </w:r>
      <w:r w:rsidR="00D82B37">
        <w:t>,</w:t>
      </w:r>
      <w:r w:rsidR="00FE1326" w:rsidRPr="009342B1">
        <w:t xml:space="preserve"> which addresses many of these issues but </w:t>
      </w:r>
      <w:r w:rsidR="00F85392" w:rsidRPr="009342B1">
        <w:t>was</w:t>
      </w:r>
      <w:r w:rsidR="00FE1326" w:rsidRPr="009342B1">
        <w:t xml:space="preserve"> withdrawn due to a commitment by the Auditor to issue</w:t>
      </w:r>
      <w:r w:rsidR="00F85392" w:rsidRPr="009342B1">
        <w:t>s</w:t>
      </w:r>
      <w:r w:rsidR="00FE1326" w:rsidRPr="009342B1">
        <w:t xml:space="preserve"> addressed in the letter</w:t>
      </w:r>
      <w:r w:rsidR="00C50533">
        <w:t>.</w:t>
      </w:r>
    </w:p>
    <w:p w14:paraId="196A6ED0" w14:textId="77777777" w:rsidR="00C50533" w:rsidRDefault="00C50533" w:rsidP="008E7488">
      <w:pPr>
        <w:pStyle w:val="NoSpacing"/>
        <w:jc w:val="left"/>
      </w:pPr>
    </w:p>
    <w:p w14:paraId="3970D2DC" w14:textId="1902FBE1" w:rsidR="00C50533" w:rsidRPr="00C50533" w:rsidRDefault="00FE1326" w:rsidP="00C50533">
      <w:pPr>
        <w:pStyle w:val="NoSpacing"/>
      </w:pPr>
      <w:r w:rsidRPr="009342B1">
        <w:tab/>
      </w:r>
      <w:r w:rsidR="00D82B37" w:rsidRPr="00C50533">
        <w:t xml:space="preserve">4.  </w:t>
      </w:r>
      <w:r w:rsidR="00F85A53" w:rsidRPr="00C50533">
        <w:t xml:space="preserve">An email, from Lisa Tonnen, NEDC, addressing how to address the handling of any </w:t>
      </w:r>
    </w:p>
    <w:p w14:paraId="5E3E5A0A" w14:textId="0F6CE441" w:rsidR="00FE1326" w:rsidRDefault="00F85A53" w:rsidP="00C50533">
      <w:pPr>
        <w:pStyle w:val="NoSpacing"/>
      </w:pPr>
      <w:r w:rsidRPr="00C50533">
        <w:t>discovery of surviving grant moneys</w:t>
      </w:r>
      <w:r w:rsidR="00867662">
        <w:t xml:space="preserve"> to</w:t>
      </w:r>
      <w:r w:rsidRPr="00C50533">
        <w:t xml:space="preserve"> be returned in whole to the NDEC.  I agreed with this </w:t>
      </w:r>
      <w:r w:rsidR="00867662">
        <w:t>viewpoint</w:t>
      </w:r>
      <w:r w:rsidRPr="00C50533">
        <w:t>.</w:t>
      </w:r>
    </w:p>
    <w:p w14:paraId="64E3EFC9" w14:textId="77777777" w:rsidR="00C50533" w:rsidRPr="00C50533" w:rsidRDefault="00C50533" w:rsidP="00C50533">
      <w:pPr>
        <w:pStyle w:val="NoSpacing"/>
      </w:pPr>
    </w:p>
    <w:p w14:paraId="2FEA1815" w14:textId="4F9FE07F" w:rsidR="00F85392" w:rsidRDefault="00D82B37" w:rsidP="008E7488">
      <w:pPr>
        <w:pStyle w:val="NoSpacing"/>
        <w:jc w:val="left"/>
      </w:pPr>
      <w:r>
        <w:tab/>
        <w:t xml:space="preserve">5.  </w:t>
      </w:r>
      <w:r w:rsidR="00F85392" w:rsidRPr="009342B1">
        <w:t xml:space="preserve">A copy of the Attorney General's report that show the City of Kramer has failed to report </w:t>
      </w:r>
      <w:r w:rsidR="00867662">
        <w:t xml:space="preserve">the </w:t>
      </w:r>
      <w:r w:rsidR="00F85392" w:rsidRPr="009342B1">
        <w:t>required the annual auditor's report since 201</w:t>
      </w:r>
      <w:r w:rsidR="00C50533">
        <w:t>7</w:t>
      </w:r>
      <w:r w:rsidR="00F85392" w:rsidRPr="009342B1">
        <w:t>.</w:t>
      </w:r>
    </w:p>
    <w:p w14:paraId="743ED6FD" w14:textId="77777777" w:rsidR="00C50533" w:rsidRPr="009342B1" w:rsidRDefault="00C50533" w:rsidP="008E7488">
      <w:pPr>
        <w:pStyle w:val="NoSpacing"/>
        <w:jc w:val="left"/>
      </w:pPr>
    </w:p>
    <w:p w14:paraId="36D7AE96" w14:textId="29CAA2A5" w:rsidR="00F85392" w:rsidRPr="009342B1" w:rsidRDefault="00F85392" w:rsidP="008E7488">
      <w:pPr>
        <w:pStyle w:val="NoSpacing"/>
        <w:jc w:val="left"/>
      </w:pPr>
      <w:r w:rsidRPr="009342B1">
        <w:tab/>
      </w:r>
      <w:r w:rsidR="00D82B37">
        <w:t xml:space="preserve">6.  </w:t>
      </w:r>
      <w:r w:rsidRPr="009342B1">
        <w:t>A copy of the Bottineau County Sheriff</w:t>
      </w:r>
      <w:r w:rsidR="00C50533">
        <w:t>'</w:t>
      </w:r>
      <w:r w:rsidRPr="009342B1">
        <w:t>s paper request, which covers the legal right to review public documents, which includes financials.</w:t>
      </w:r>
    </w:p>
    <w:p w14:paraId="50EBA9B5" w14:textId="77777777" w:rsidR="00F16E4C" w:rsidRPr="009342B1" w:rsidRDefault="00F16E4C" w:rsidP="008E7488">
      <w:pPr>
        <w:pStyle w:val="NoSpacing"/>
        <w:jc w:val="left"/>
      </w:pPr>
    </w:p>
    <w:p w14:paraId="374B8AF9" w14:textId="0F3AE1DB" w:rsidR="00F16E4C" w:rsidRPr="009342B1" w:rsidRDefault="007F2C02" w:rsidP="008E7488">
      <w:pPr>
        <w:pStyle w:val="NoSpacing"/>
        <w:jc w:val="left"/>
      </w:pPr>
      <w:r w:rsidRPr="007F2C02">
        <w:t>6.</w:t>
      </w:r>
      <w:r>
        <w:rPr>
          <w:b/>
          <w:bCs/>
        </w:rPr>
        <w:t xml:space="preserve">  </w:t>
      </w:r>
      <w:r w:rsidR="00F16E4C" w:rsidRPr="00C50533">
        <w:rPr>
          <w:b/>
          <w:bCs/>
        </w:rPr>
        <w:t>Mark Timbrook</w:t>
      </w:r>
      <w:r w:rsidR="00F16E4C" w:rsidRPr="009342B1">
        <w:t xml:space="preserve">, </w:t>
      </w:r>
      <w:r w:rsidR="00C50533">
        <w:t>C</w:t>
      </w:r>
      <w:r w:rsidR="00F16E4C" w:rsidRPr="009342B1">
        <w:t>ouncil member, repeat</w:t>
      </w:r>
      <w:r w:rsidR="00C50533">
        <w:t>ed</w:t>
      </w:r>
      <w:r w:rsidR="00F16E4C" w:rsidRPr="009342B1">
        <w:t xml:space="preserve"> the motion to outline the emergency issue before the City and vote for the forfeiture of the Auditor.  At this time, discussion has ended, and I move that a vote for the removal of Whitney </w:t>
      </w:r>
      <w:r w:rsidR="00D82B37">
        <w:t>Gonitkze</w:t>
      </w:r>
      <w:r w:rsidR="00F16E4C" w:rsidRPr="009342B1">
        <w:t xml:space="preserve"> from the auditor position.</w:t>
      </w:r>
    </w:p>
    <w:p w14:paraId="1485285C" w14:textId="77777777" w:rsidR="00F16E4C" w:rsidRPr="009342B1" w:rsidRDefault="00F16E4C" w:rsidP="008E7488">
      <w:pPr>
        <w:pStyle w:val="NoSpacing"/>
        <w:jc w:val="left"/>
      </w:pPr>
    </w:p>
    <w:p w14:paraId="11A7C1B1" w14:textId="340338B9" w:rsidR="00F16E4C" w:rsidRPr="009342B1" w:rsidRDefault="00F16E4C" w:rsidP="008E7488">
      <w:pPr>
        <w:pStyle w:val="NoSpacing"/>
        <w:jc w:val="left"/>
      </w:pPr>
      <w:r w:rsidRPr="009342B1">
        <w:t>Do I have a second to close discussion at the 1st motion.</w:t>
      </w:r>
    </w:p>
    <w:p w14:paraId="5E53BAE4" w14:textId="77777777" w:rsidR="00F16E4C" w:rsidRPr="009342B1" w:rsidRDefault="00F16E4C" w:rsidP="008E7488">
      <w:pPr>
        <w:pStyle w:val="NoSpacing"/>
        <w:jc w:val="left"/>
      </w:pPr>
    </w:p>
    <w:p w14:paraId="3D85A7A6" w14:textId="34887E0E" w:rsidR="003F7D00" w:rsidRPr="009342B1" w:rsidRDefault="00F16E4C" w:rsidP="008E7488">
      <w:pPr>
        <w:pStyle w:val="NoSpacing"/>
        <w:jc w:val="left"/>
      </w:pPr>
      <w:r w:rsidRPr="009342B1">
        <w:t xml:space="preserve">The motion was seconded by </w:t>
      </w:r>
      <w:r w:rsidRPr="00C50533">
        <w:rPr>
          <w:b/>
          <w:bCs/>
        </w:rPr>
        <w:t>Judy Peters</w:t>
      </w:r>
      <w:r w:rsidRPr="009342B1">
        <w:t>, Council</w:t>
      </w:r>
      <w:r w:rsidR="00C50533">
        <w:t xml:space="preserve"> </w:t>
      </w:r>
      <w:r w:rsidRPr="009342B1">
        <w:t>member.</w:t>
      </w:r>
      <w:r w:rsidR="00626620" w:rsidRPr="009342B1">
        <w:t xml:space="preserve">  </w:t>
      </w:r>
    </w:p>
    <w:p w14:paraId="23C957AF" w14:textId="77777777" w:rsidR="003F7D00" w:rsidRPr="009342B1" w:rsidRDefault="003F7D00" w:rsidP="008E7488">
      <w:pPr>
        <w:pStyle w:val="NoSpacing"/>
        <w:jc w:val="left"/>
      </w:pPr>
    </w:p>
    <w:p w14:paraId="7E02FC3D" w14:textId="0C77F2CC" w:rsidR="00F16E4C" w:rsidRPr="009342B1" w:rsidRDefault="007F2C02" w:rsidP="008E7488">
      <w:pPr>
        <w:pStyle w:val="NoSpacing"/>
        <w:jc w:val="left"/>
      </w:pPr>
      <w:r>
        <w:rPr>
          <w:b/>
          <w:bCs/>
        </w:rPr>
        <w:t xml:space="preserve">7.  </w:t>
      </w:r>
      <w:r w:rsidR="00F16E4C" w:rsidRPr="00C50533">
        <w:rPr>
          <w:b/>
          <w:bCs/>
        </w:rPr>
        <w:t>Judy Peters</w:t>
      </w:r>
      <w:r w:rsidR="00F16E4C" w:rsidRPr="009342B1">
        <w:t xml:space="preserve"> motions that </w:t>
      </w:r>
      <w:r w:rsidR="00FC328B">
        <w:t>the auditor</w:t>
      </w:r>
      <w:r w:rsidR="00F16E4C" w:rsidRPr="009342B1">
        <w:t xml:space="preserve"> be</w:t>
      </w:r>
      <w:r w:rsidR="003F7D00" w:rsidRPr="009342B1">
        <w:t xml:space="preserve"> </w:t>
      </w:r>
      <w:r w:rsidR="00F16E4C" w:rsidRPr="009342B1">
        <w:t xml:space="preserve">removed from access to all known and as </w:t>
      </w:r>
      <w:r w:rsidR="003F7D00" w:rsidRPr="009342B1">
        <w:t xml:space="preserve">yet </w:t>
      </w:r>
      <w:r w:rsidR="00F16E4C" w:rsidRPr="009342B1">
        <w:t>determine</w:t>
      </w:r>
      <w:r w:rsidR="003F7D00" w:rsidRPr="009342B1">
        <w:t>d</w:t>
      </w:r>
      <w:r w:rsidR="00F16E4C" w:rsidRPr="009342B1">
        <w:t xml:space="preserve"> unknown financial accounts</w:t>
      </w:r>
      <w:r w:rsidR="00626620" w:rsidRPr="009342B1">
        <w:t xml:space="preserve"> and that Mark Timbrook, City Council member and Judy Peters, City Council member be appointed as responsible agents for the City of Kramer banking and CD funds.</w:t>
      </w:r>
    </w:p>
    <w:p w14:paraId="65B91C52" w14:textId="77777777" w:rsidR="00F16E4C" w:rsidRPr="009342B1" w:rsidRDefault="00F16E4C" w:rsidP="008E7488">
      <w:pPr>
        <w:pStyle w:val="NoSpacing"/>
        <w:jc w:val="left"/>
      </w:pPr>
    </w:p>
    <w:p w14:paraId="008F405F" w14:textId="56497923" w:rsidR="00F16E4C" w:rsidRPr="009342B1" w:rsidRDefault="00F16E4C" w:rsidP="008E7488">
      <w:pPr>
        <w:pStyle w:val="NoSpacing"/>
        <w:jc w:val="left"/>
      </w:pPr>
      <w:r w:rsidRPr="009342B1">
        <w:t>Do I have a second to this motion</w:t>
      </w:r>
      <w:r w:rsidR="003F7D00" w:rsidRPr="009342B1">
        <w:t>?</w:t>
      </w:r>
    </w:p>
    <w:p w14:paraId="6E22F23B" w14:textId="77777777" w:rsidR="00B6033B" w:rsidRPr="009342B1" w:rsidRDefault="00B6033B" w:rsidP="008E7488">
      <w:pPr>
        <w:pStyle w:val="NoSpacing"/>
        <w:jc w:val="left"/>
      </w:pPr>
    </w:p>
    <w:p w14:paraId="02608FD4" w14:textId="5B2C3244" w:rsidR="00B6033B" w:rsidRPr="009342B1" w:rsidRDefault="00B6033B" w:rsidP="008E7488">
      <w:pPr>
        <w:pStyle w:val="NoSpacing"/>
        <w:jc w:val="left"/>
      </w:pPr>
      <w:r w:rsidRPr="009342B1">
        <w:t xml:space="preserve">The motion was seconded by </w:t>
      </w:r>
      <w:r w:rsidRPr="00C50533">
        <w:rPr>
          <w:b/>
          <w:bCs/>
        </w:rPr>
        <w:t>Mark Timbrook</w:t>
      </w:r>
      <w:r w:rsidRPr="009342B1">
        <w:t>, Council</w:t>
      </w:r>
      <w:r w:rsidR="00C50533">
        <w:t xml:space="preserve"> </w:t>
      </w:r>
      <w:r w:rsidRPr="009342B1">
        <w:t>m</w:t>
      </w:r>
      <w:r w:rsidR="00C50533">
        <w:t>ember</w:t>
      </w:r>
      <w:r w:rsidRPr="009342B1">
        <w:t>.</w:t>
      </w:r>
    </w:p>
    <w:p w14:paraId="72ADD15F" w14:textId="47C470F4" w:rsidR="00B6033B" w:rsidRPr="009342B1" w:rsidRDefault="00B6033B" w:rsidP="008E7488">
      <w:pPr>
        <w:pStyle w:val="NoSpacing"/>
        <w:jc w:val="left"/>
      </w:pPr>
    </w:p>
    <w:p w14:paraId="434A4061" w14:textId="5BB92920" w:rsidR="00B6033B" w:rsidRPr="009342B1" w:rsidRDefault="00B6033B" w:rsidP="008E7488">
      <w:pPr>
        <w:pStyle w:val="NoSpacing"/>
        <w:jc w:val="left"/>
      </w:pPr>
      <w:r w:rsidRPr="009342B1">
        <w:t>The motion is on the floor</w:t>
      </w:r>
      <w:r w:rsidR="003F7D00" w:rsidRPr="009342B1">
        <w:t>,</w:t>
      </w:r>
      <w:r w:rsidRPr="009342B1">
        <w:t xml:space="preserve"> and open to discussion.</w:t>
      </w:r>
    </w:p>
    <w:p w14:paraId="50587729" w14:textId="77777777" w:rsidR="00B6033B" w:rsidRPr="009342B1" w:rsidRDefault="00B6033B" w:rsidP="008E7488">
      <w:pPr>
        <w:pStyle w:val="NoSpacing"/>
        <w:jc w:val="left"/>
      </w:pPr>
    </w:p>
    <w:p w14:paraId="6F7E6533" w14:textId="6C13BC29" w:rsidR="00B6033B" w:rsidRPr="009342B1" w:rsidRDefault="00B6033B" w:rsidP="008E7488">
      <w:pPr>
        <w:pStyle w:val="NoSpacing"/>
        <w:jc w:val="left"/>
      </w:pPr>
      <w:r w:rsidRPr="00C50533">
        <w:rPr>
          <w:b/>
          <w:bCs/>
        </w:rPr>
        <w:t>Mark Timbrook</w:t>
      </w:r>
      <w:r w:rsidRPr="009342B1">
        <w:t>, council member:  I bring attention to the council, North Dakota Code 40-16: County Auditors (see attached)</w:t>
      </w:r>
    </w:p>
    <w:p w14:paraId="555A139E" w14:textId="77777777" w:rsidR="00B6033B" w:rsidRPr="009342B1" w:rsidRDefault="00B6033B" w:rsidP="008E7488">
      <w:pPr>
        <w:pStyle w:val="NoSpacing"/>
        <w:jc w:val="left"/>
      </w:pPr>
    </w:p>
    <w:p w14:paraId="176C4612" w14:textId="7A38B5F4" w:rsidR="00B6033B" w:rsidRPr="009342B1" w:rsidRDefault="00B6033B" w:rsidP="008E7488">
      <w:pPr>
        <w:pStyle w:val="NoSpacing"/>
        <w:jc w:val="left"/>
      </w:pPr>
      <w:r w:rsidRPr="009342B1">
        <w:tab/>
      </w:r>
      <w:r w:rsidRPr="00C50533">
        <w:rPr>
          <w:b/>
          <w:bCs/>
        </w:rPr>
        <w:t>It reads</w:t>
      </w:r>
      <w:r w:rsidRPr="009342B1">
        <w:t xml:space="preserve">: </w:t>
      </w:r>
      <w:r w:rsidRPr="00867662">
        <w:rPr>
          <w:b/>
          <w:bCs/>
        </w:rPr>
        <w:t>40-16-14. Auditor not to commingle city's money - Violation forfeits office</w:t>
      </w:r>
      <w:r w:rsidRPr="009342B1">
        <w:t>. The city auditor shall keep the city's money separate from other moneys, and shall not, either directly or indirectly, use the city's money, warrants, or other obligations in the auditor's custody and keep it for the auditor's own use and benefit or for that of any other person or persons. If the auditor is convicted of a violation of this section, the city auditor's office shall be forfeited and shall become vacant.</w:t>
      </w:r>
    </w:p>
    <w:p w14:paraId="00CD0439" w14:textId="77777777" w:rsidR="00B6033B" w:rsidRPr="009342B1" w:rsidRDefault="00B6033B" w:rsidP="008E7488">
      <w:pPr>
        <w:pStyle w:val="NoSpacing"/>
        <w:jc w:val="left"/>
      </w:pPr>
    </w:p>
    <w:p w14:paraId="0EFD4881" w14:textId="0354573E" w:rsidR="00B6033B" w:rsidRPr="009342B1" w:rsidRDefault="00B6033B" w:rsidP="008E7488">
      <w:pPr>
        <w:pStyle w:val="NoSpacing"/>
        <w:jc w:val="left"/>
      </w:pPr>
      <w:r w:rsidRPr="009342B1">
        <w:t>It is</w:t>
      </w:r>
      <w:r w:rsidR="00867662">
        <w:t xml:space="preserve"> also </w:t>
      </w:r>
      <w:r w:rsidRPr="009342B1">
        <w:t xml:space="preserve">my </w:t>
      </w:r>
      <w:r w:rsidR="00867662">
        <w:t>intention</w:t>
      </w:r>
      <w:r w:rsidRPr="009342B1">
        <w:t xml:space="preserve"> to </w:t>
      </w:r>
      <w:r w:rsidR="007B3005" w:rsidRPr="009342B1">
        <w:t>offer</w:t>
      </w:r>
      <w:r w:rsidRPr="009342B1">
        <w:t xml:space="preserve"> my</w:t>
      </w:r>
      <w:r w:rsidR="007B3005" w:rsidRPr="009342B1">
        <w:t xml:space="preserve"> resignation</w:t>
      </w:r>
      <w:r w:rsidR="007F2C02">
        <w:t>,</w:t>
      </w:r>
      <w:r w:rsidR="007B3005" w:rsidRPr="009342B1">
        <w:t xml:space="preserve"> during the Sunday, April 6,</w:t>
      </w:r>
      <w:r w:rsidR="007F2C02">
        <w:t xml:space="preserve"> 2025</w:t>
      </w:r>
      <w:r w:rsidR="007B3005" w:rsidRPr="009342B1">
        <w:t xml:space="preserve"> meeting. I will </w:t>
      </w:r>
      <w:r w:rsidR="00867662">
        <w:t xml:space="preserve">consider </w:t>
      </w:r>
      <w:r w:rsidR="007B3005" w:rsidRPr="009342B1">
        <w:t>the City Council decision as to I</w:t>
      </w:r>
      <w:r w:rsidR="007F2C02">
        <w:t>f</w:t>
      </w:r>
      <w:r w:rsidR="007B3005" w:rsidRPr="009342B1">
        <w:t xml:space="preserve"> remain as a council member or step aside. This action is deemed necessary </w:t>
      </w:r>
      <w:r w:rsidR="00867662">
        <w:t>as</w:t>
      </w:r>
      <w:r w:rsidR="007B3005" w:rsidRPr="009342B1">
        <w:t xml:space="preserve"> my personal view that</w:t>
      </w:r>
      <w:r w:rsidR="007F2C02">
        <w:t xml:space="preserve"> as a </w:t>
      </w:r>
      <w:r w:rsidR="007B3005" w:rsidRPr="009342B1">
        <w:t>council member</w:t>
      </w:r>
      <w:r w:rsidR="003F7D00" w:rsidRPr="009342B1">
        <w:t xml:space="preserve">, </w:t>
      </w:r>
      <w:r w:rsidR="007F2C02">
        <w:t>I</w:t>
      </w:r>
      <w:r w:rsidR="007B3005" w:rsidRPr="009342B1">
        <w:t xml:space="preserve"> was asleep at the whee</w:t>
      </w:r>
      <w:r w:rsidR="007F2C02">
        <w:t xml:space="preserve">l. </w:t>
      </w:r>
      <w:r w:rsidR="00DA67DF">
        <w:t>Relying</w:t>
      </w:r>
      <w:r w:rsidR="003F7D00" w:rsidRPr="009342B1">
        <w:t xml:space="preserve"> on</w:t>
      </w:r>
      <w:r w:rsidR="007B3005" w:rsidRPr="009342B1">
        <w:t xml:space="preserve"> trust over detail.  It should and will be hereafter: Trust but verify.</w:t>
      </w:r>
    </w:p>
    <w:p w14:paraId="439A0946" w14:textId="77777777" w:rsidR="00626620" w:rsidRPr="009342B1" w:rsidRDefault="00626620" w:rsidP="008E7488">
      <w:pPr>
        <w:pStyle w:val="NoSpacing"/>
        <w:jc w:val="left"/>
      </w:pPr>
    </w:p>
    <w:p w14:paraId="6EFA7EC0" w14:textId="66D5AFC1" w:rsidR="00626620" w:rsidRPr="009342B1" w:rsidRDefault="00626620" w:rsidP="008E7488">
      <w:pPr>
        <w:pStyle w:val="NoSpacing"/>
        <w:jc w:val="left"/>
      </w:pPr>
      <w:r w:rsidRPr="009342B1">
        <w:t xml:space="preserve">The council in the near future should identify access to these accounts by a minimum of four people, to restore faith and validate </w:t>
      </w:r>
      <w:r w:rsidR="003F7D00" w:rsidRPr="009342B1">
        <w:t xml:space="preserve">future </w:t>
      </w:r>
      <w:r w:rsidRPr="009342B1">
        <w:t>auditor reports.</w:t>
      </w:r>
    </w:p>
    <w:p w14:paraId="72EF6A4E" w14:textId="77777777" w:rsidR="00B6033B" w:rsidRPr="009342B1" w:rsidRDefault="00B6033B" w:rsidP="008E7488">
      <w:pPr>
        <w:pStyle w:val="NoSpacing"/>
        <w:jc w:val="left"/>
      </w:pPr>
    </w:p>
    <w:p w14:paraId="334D4042" w14:textId="4A785C14" w:rsidR="00B6033B" w:rsidRPr="009342B1" w:rsidRDefault="00B6033B" w:rsidP="008E7488">
      <w:pPr>
        <w:pStyle w:val="NoSpacing"/>
        <w:jc w:val="left"/>
      </w:pPr>
      <w:r w:rsidRPr="009342B1">
        <w:t>Is there any other discussion?</w:t>
      </w:r>
      <w:r w:rsidR="00867662">
        <w:t xml:space="preserve"> </w:t>
      </w:r>
      <w:r w:rsidRPr="009342B1">
        <w:t xml:space="preserve"> </w:t>
      </w:r>
      <w:r w:rsidR="00867662">
        <w:t>None</w:t>
      </w:r>
    </w:p>
    <w:p w14:paraId="7207BB74" w14:textId="77777777" w:rsidR="007B3005" w:rsidRPr="009342B1" w:rsidRDefault="007B3005" w:rsidP="008E7488">
      <w:pPr>
        <w:pStyle w:val="NoSpacing"/>
        <w:jc w:val="left"/>
      </w:pPr>
    </w:p>
    <w:p w14:paraId="2E5B338C" w14:textId="1A07C735" w:rsidR="007B3005" w:rsidRPr="00762BC4" w:rsidRDefault="003F7D00" w:rsidP="008E7488">
      <w:pPr>
        <w:pStyle w:val="NoSpacing"/>
        <w:jc w:val="left"/>
        <w:rPr>
          <w:vertAlign w:val="subscript"/>
        </w:rPr>
      </w:pPr>
      <w:r w:rsidRPr="007F2C02">
        <w:rPr>
          <w:b/>
          <w:bCs/>
        </w:rPr>
        <w:t>Mark Timbrook</w:t>
      </w:r>
      <w:r w:rsidRPr="009342B1">
        <w:t xml:space="preserve"> </w:t>
      </w:r>
      <w:r w:rsidR="007B3005" w:rsidRPr="009342B1">
        <w:t>motion</w:t>
      </w:r>
      <w:r w:rsidRPr="009342B1">
        <w:t>ed</w:t>
      </w:r>
      <w:r w:rsidR="007B3005" w:rsidRPr="009342B1">
        <w:t xml:space="preserve"> the closure of this discussion.  Do I have a second to this motion?  </w:t>
      </w:r>
    </w:p>
    <w:p w14:paraId="3FE464F7" w14:textId="77777777" w:rsidR="007B3005" w:rsidRPr="009342B1" w:rsidRDefault="007B3005" w:rsidP="008E7488">
      <w:pPr>
        <w:pStyle w:val="NoSpacing"/>
        <w:jc w:val="left"/>
      </w:pPr>
    </w:p>
    <w:p w14:paraId="3674F54F" w14:textId="1E9B7E4B" w:rsidR="007B3005" w:rsidRPr="009342B1" w:rsidRDefault="007B3005" w:rsidP="008E7488">
      <w:pPr>
        <w:pStyle w:val="NoSpacing"/>
        <w:jc w:val="left"/>
      </w:pPr>
      <w:r w:rsidRPr="007F2C02">
        <w:rPr>
          <w:b/>
          <w:bCs/>
        </w:rPr>
        <w:t>Judy Peters</w:t>
      </w:r>
      <w:r w:rsidRPr="009342B1">
        <w:t>, council member seconded the motion to end discussion.</w:t>
      </w:r>
    </w:p>
    <w:p w14:paraId="43FF796C" w14:textId="77777777" w:rsidR="00626620" w:rsidRPr="009342B1" w:rsidRDefault="00626620" w:rsidP="008E7488">
      <w:pPr>
        <w:pStyle w:val="NoSpacing"/>
        <w:jc w:val="left"/>
      </w:pPr>
    </w:p>
    <w:p w14:paraId="2E532144" w14:textId="04F185DE" w:rsidR="00626620" w:rsidRPr="009342B1" w:rsidRDefault="007F2C02" w:rsidP="008E7488">
      <w:pPr>
        <w:pStyle w:val="NoSpacing"/>
        <w:jc w:val="left"/>
      </w:pPr>
      <w:r>
        <w:lastRenderedPageBreak/>
        <w:t xml:space="preserve">8.  </w:t>
      </w:r>
      <w:r w:rsidR="00626620" w:rsidRPr="009342B1">
        <w:t xml:space="preserve">Do I have a second to the motion presented by </w:t>
      </w:r>
      <w:r w:rsidR="00626620" w:rsidRPr="00A6329C">
        <w:rPr>
          <w:b/>
          <w:bCs/>
        </w:rPr>
        <w:t>Judy Peters</w:t>
      </w:r>
      <w:r w:rsidR="00626620" w:rsidRPr="009342B1">
        <w:t xml:space="preserve">, council member to remove Whitney </w:t>
      </w:r>
      <w:r w:rsidR="00A6329C" w:rsidRPr="009342B1">
        <w:t>Gonit</w:t>
      </w:r>
      <w:r w:rsidR="00A6329C">
        <w:t>k</w:t>
      </w:r>
      <w:r w:rsidR="00A6329C" w:rsidRPr="009342B1">
        <w:t>ze</w:t>
      </w:r>
      <w:r w:rsidR="00626620" w:rsidRPr="009342B1">
        <w:t xml:space="preserve"> from access to all known and as </w:t>
      </w:r>
      <w:r w:rsidR="003F7D00" w:rsidRPr="009342B1">
        <w:t xml:space="preserve">yet </w:t>
      </w:r>
      <w:r w:rsidR="00626620" w:rsidRPr="009342B1">
        <w:t>determine</w:t>
      </w:r>
      <w:r w:rsidR="003F7D00" w:rsidRPr="009342B1">
        <w:t>d</w:t>
      </w:r>
      <w:r w:rsidR="00626620" w:rsidRPr="009342B1">
        <w:t xml:space="preserve"> unknown financial accounts</w:t>
      </w:r>
      <w:r w:rsidR="003F7D00" w:rsidRPr="009342B1">
        <w:t>.</w:t>
      </w:r>
      <w:r w:rsidR="00626620" w:rsidRPr="009342B1">
        <w:t xml:space="preserve"> </w:t>
      </w:r>
      <w:r w:rsidR="003F7D00" w:rsidRPr="009342B1">
        <w:t xml:space="preserve"> </w:t>
      </w:r>
    </w:p>
    <w:p w14:paraId="4D880AFD" w14:textId="77777777" w:rsidR="003F7D00" w:rsidRPr="009342B1" w:rsidRDefault="003F7D00" w:rsidP="008E7488">
      <w:pPr>
        <w:pStyle w:val="NoSpacing"/>
        <w:jc w:val="left"/>
      </w:pPr>
    </w:p>
    <w:p w14:paraId="3A451267" w14:textId="77777777" w:rsidR="003F7D00" w:rsidRPr="009342B1" w:rsidRDefault="003F7D00" w:rsidP="008E7488">
      <w:pPr>
        <w:pStyle w:val="NoSpacing"/>
        <w:jc w:val="left"/>
      </w:pPr>
      <w:r w:rsidRPr="00A6329C">
        <w:rPr>
          <w:b/>
          <w:bCs/>
        </w:rPr>
        <w:t>Mark Timbrook</w:t>
      </w:r>
      <w:r w:rsidRPr="009342B1">
        <w:t>, council member seconded the motion as presented by Judy Peters, council member.</w:t>
      </w:r>
    </w:p>
    <w:p w14:paraId="495418B7" w14:textId="77777777" w:rsidR="003F7D00" w:rsidRPr="009342B1" w:rsidRDefault="003F7D00" w:rsidP="008E7488">
      <w:pPr>
        <w:pStyle w:val="NoSpacing"/>
        <w:jc w:val="left"/>
      </w:pPr>
    </w:p>
    <w:p w14:paraId="3BE92340" w14:textId="62304223" w:rsidR="00626620" w:rsidRPr="009342B1" w:rsidRDefault="007F2C02" w:rsidP="008E7488">
      <w:pPr>
        <w:pStyle w:val="NoSpacing"/>
        <w:jc w:val="left"/>
      </w:pPr>
      <w:r>
        <w:t xml:space="preserve">9.  </w:t>
      </w:r>
      <w:r w:rsidR="003F7D00" w:rsidRPr="009342B1">
        <w:t xml:space="preserve">Be it known:  </w:t>
      </w:r>
      <w:r w:rsidR="00626620" w:rsidRPr="009342B1">
        <w:t>Mark Timbrook, City Council member and Judy Peters, City Council member be appointed as responsible agents for the City of Kramer banking and CD funds until additional officers shall be chosen and appointed.</w:t>
      </w:r>
      <w:r w:rsidR="003F7D00" w:rsidRPr="009342B1">
        <w:t xml:space="preserve">  </w:t>
      </w:r>
    </w:p>
    <w:p w14:paraId="0AF9AF49" w14:textId="79FA2803" w:rsidR="00626620" w:rsidRPr="009342B1" w:rsidRDefault="00626620" w:rsidP="008E7488">
      <w:pPr>
        <w:pStyle w:val="NoSpacing"/>
        <w:jc w:val="left"/>
      </w:pPr>
    </w:p>
    <w:p w14:paraId="4E731B6B" w14:textId="54907845" w:rsidR="007B3005" w:rsidRPr="009342B1" w:rsidRDefault="00626620" w:rsidP="008E7488">
      <w:pPr>
        <w:pStyle w:val="NoSpacing"/>
        <w:jc w:val="left"/>
      </w:pPr>
      <w:r w:rsidRPr="00DA67DF">
        <w:rPr>
          <w:b/>
          <w:bCs/>
        </w:rPr>
        <w:t>Mark Timbrook</w:t>
      </w:r>
      <w:r w:rsidRPr="009342B1">
        <w:t>, council member seconded the motion as presented by Judy Peters, council member.</w:t>
      </w:r>
    </w:p>
    <w:p w14:paraId="1B79DA28" w14:textId="77777777" w:rsidR="00626620" w:rsidRPr="009342B1" w:rsidRDefault="00626620" w:rsidP="008E7488">
      <w:pPr>
        <w:pStyle w:val="NoSpacing"/>
        <w:jc w:val="left"/>
      </w:pPr>
    </w:p>
    <w:p w14:paraId="78D749E3" w14:textId="72BD9F8B" w:rsidR="007B3005" w:rsidRPr="009342B1" w:rsidRDefault="007F2C02" w:rsidP="008E7488">
      <w:pPr>
        <w:pStyle w:val="NoSpacing"/>
        <w:jc w:val="left"/>
      </w:pPr>
      <w:r>
        <w:t xml:space="preserve">10.  </w:t>
      </w:r>
      <w:r w:rsidR="007B3005" w:rsidRPr="00DA67DF">
        <w:rPr>
          <w:b/>
          <w:bCs/>
        </w:rPr>
        <w:t>Mark Timbrook</w:t>
      </w:r>
      <w:r w:rsidR="007B3005" w:rsidRPr="009342B1">
        <w:t>, council member, motions to end this emergency session.</w:t>
      </w:r>
    </w:p>
    <w:p w14:paraId="1A227C4B" w14:textId="77777777" w:rsidR="007B3005" w:rsidRPr="009342B1" w:rsidRDefault="007B3005" w:rsidP="008E7488">
      <w:pPr>
        <w:pStyle w:val="NoSpacing"/>
        <w:jc w:val="left"/>
      </w:pPr>
    </w:p>
    <w:p w14:paraId="026730DC" w14:textId="243FF120" w:rsidR="007B3005" w:rsidRPr="009342B1" w:rsidRDefault="007B3005" w:rsidP="008E7488">
      <w:pPr>
        <w:pStyle w:val="NoSpacing"/>
        <w:jc w:val="left"/>
      </w:pPr>
      <w:r w:rsidRPr="00DA67DF">
        <w:rPr>
          <w:b/>
          <w:bCs/>
        </w:rPr>
        <w:t>Judy Peters</w:t>
      </w:r>
      <w:r w:rsidRPr="009342B1">
        <w:t xml:space="preserve">, council member, seconded the motion to close this emergency meeting of the City </w:t>
      </w:r>
      <w:r w:rsidR="00626620" w:rsidRPr="009342B1">
        <w:t>of Kramer, City Council.</w:t>
      </w:r>
    </w:p>
    <w:p w14:paraId="3D537697" w14:textId="77777777" w:rsidR="00626620" w:rsidRPr="009342B1" w:rsidRDefault="00626620" w:rsidP="008E7488">
      <w:pPr>
        <w:pStyle w:val="NoSpacing"/>
        <w:jc w:val="left"/>
      </w:pPr>
    </w:p>
    <w:p w14:paraId="09ACD7C3" w14:textId="3E6DCDC9" w:rsidR="00626620" w:rsidRPr="009342B1" w:rsidRDefault="00626620" w:rsidP="008E7488">
      <w:pPr>
        <w:pStyle w:val="NoSpacing"/>
        <w:jc w:val="left"/>
      </w:pPr>
      <w:r w:rsidRPr="009342B1">
        <w:t>The next regular</w:t>
      </w:r>
      <w:r w:rsidR="003F7D00" w:rsidRPr="009342B1">
        <w:t>l</w:t>
      </w:r>
      <w:r w:rsidRPr="009342B1">
        <w:t xml:space="preserve">y scheduled meeting of the City of Kramer, City Council will be at 4pm, Sunday, </w:t>
      </w:r>
      <w:r w:rsidR="00DA67DF">
        <w:t xml:space="preserve">              </w:t>
      </w:r>
      <w:r w:rsidRPr="009342B1">
        <w:t>April 6</w:t>
      </w:r>
      <w:r w:rsidR="00DA67DF">
        <w:t>, 2025</w:t>
      </w:r>
      <w:r w:rsidRPr="009342B1">
        <w:t xml:space="preserve"> in the Kramer Fire Hall.</w:t>
      </w:r>
    </w:p>
    <w:p w14:paraId="4F545FEE" w14:textId="77777777" w:rsidR="003F7D00" w:rsidRPr="009342B1" w:rsidRDefault="003F7D00" w:rsidP="008E7488">
      <w:pPr>
        <w:pStyle w:val="NoSpacing"/>
        <w:jc w:val="left"/>
      </w:pPr>
    </w:p>
    <w:p w14:paraId="23308C77" w14:textId="77777777" w:rsidR="003F7D00" w:rsidRPr="009342B1" w:rsidRDefault="003F7D00" w:rsidP="008E7488">
      <w:pPr>
        <w:pStyle w:val="NoSpacing"/>
        <w:jc w:val="left"/>
      </w:pPr>
    </w:p>
    <w:p w14:paraId="6EA64ED9" w14:textId="77777777" w:rsidR="003F7D00" w:rsidRPr="009342B1" w:rsidRDefault="003F7D00" w:rsidP="008E7488">
      <w:pPr>
        <w:pStyle w:val="NoSpacing"/>
        <w:jc w:val="left"/>
      </w:pPr>
    </w:p>
    <w:p w14:paraId="1484D0C8" w14:textId="77777777" w:rsidR="003F7D00" w:rsidRPr="009342B1" w:rsidRDefault="003F7D00" w:rsidP="008E7488">
      <w:pPr>
        <w:pStyle w:val="NoSpacing"/>
        <w:jc w:val="left"/>
      </w:pPr>
    </w:p>
    <w:p w14:paraId="2964B0DA" w14:textId="77777777" w:rsidR="003F7D00" w:rsidRPr="009342B1" w:rsidRDefault="003F7D00" w:rsidP="008E7488">
      <w:pPr>
        <w:pStyle w:val="NoSpacing"/>
        <w:jc w:val="left"/>
      </w:pPr>
    </w:p>
    <w:p w14:paraId="0A582150" w14:textId="7D33E2FA" w:rsidR="00F85392" w:rsidRPr="009342B1" w:rsidRDefault="003F7D00" w:rsidP="008E7488">
      <w:pPr>
        <w:pStyle w:val="NoSpacing"/>
        <w:jc w:val="left"/>
      </w:pPr>
      <w:r w:rsidRPr="009342B1">
        <w:t>Mark Timbrook, City of Kramer, Council member</w:t>
      </w:r>
      <w:r w:rsidRPr="009342B1">
        <w:tab/>
        <w:t>Judy Peters, City of Kramer, Counci</w:t>
      </w:r>
      <w:r w:rsidR="00AE3B7F" w:rsidRPr="009342B1">
        <w:t>l member</w:t>
      </w:r>
    </w:p>
    <w:p w14:paraId="3F1DAFFC" w14:textId="77777777" w:rsidR="00A125F1" w:rsidRPr="009342B1" w:rsidRDefault="00A125F1" w:rsidP="008E7488">
      <w:pPr>
        <w:pStyle w:val="NoSpacing"/>
        <w:jc w:val="left"/>
      </w:pPr>
    </w:p>
    <w:p w14:paraId="3243D243" w14:textId="77777777" w:rsidR="00454CA8" w:rsidRPr="009342B1" w:rsidRDefault="00454CA8" w:rsidP="008E7488">
      <w:pPr>
        <w:pStyle w:val="NoSpacing"/>
        <w:jc w:val="left"/>
      </w:pPr>
    </w:p>
    <w:p w14:paraId="0E921761" w14:textId="77777777" w:rsidR="00454CA8" w:rsidRPr="009342B1" w:rsidRDefault="00454CA8" w:rsidP="008E7488">
      <w:pPr>
        <w:pStyle w:val="NoSpacing"/>
        <w:jc w:val="left"/>
      </w:pPr>
    </w:p>
    <w:p w14:paraId="7E59920D" w14:textId="77777777" w:rsidR="00454CA8" w:rsidRPr="009342B1" w:rsidRDefault="00454CA8" w:rsidP="008E7488">
      <w:pPr>
        <w:pStyle w:val="NoSpacing"/>
        <w:jc w:val="left"/>
      </w:pPr>
    </w:p>
    <w:p w14:paraId="45C03E95" w14:textId="77777777" w:rsidR="00454CA8" w:rsidRPr="009342B1" w:rsidRDefault="00454CA8" w:rsidP="008E7488">
      <w:pPr>
        <w:pStyle w:val="NoSpacing"/>
        <w:jc w:val="left"/>
      </w:pPr>
    </w:p>
    <w:p w14:paraId="246C369C" w14:textId="77777777" w:rsidR="00454CA8" w:rsidRPr="009342B1" w:rsidRDefault="00454CA8" w:rsidP="008E7488">
      <w:pPr>
        <w:pStyle w:val="NoSpacing"/>
        <w:jc w:val="left"/>
      </w:pPr>
    </w:p>
    <w:p w14:paraId="1AD5D101" w14:textId="77777777" w:rsidR="00A33402" w:rsidRPr="009342B1" w:rsidRDefault="00A33402" w:rsidP="008E7488">
      <w:pPr>
        <w:pStyle w:val="NoSpacing"/>
        <w:jc w:val="left"/>
      </w:pPr>
    </w:p>
    <w:p w14:paraId="3286DFED" w14:textId="77777777" w:rsidR="00A33402" w:rsidRPr="009342B1" w:rsidRDefault="00A33402" w:rsidP="008E7488">
      <w:pPr>
        <w:pStyle w:val="NoSpacing"/>
        <w:jc w:val="left"/>
      </w:pPr>
    </w:p>
    <w:p w14:paraId="6033B3E2" w14:textId="77777777" w:rsidR="004D5215" w:rsidRPr="009342B1" w:rsidRDefault="004D5215" w:rsidP="008E7488">
      <w:pPr>
        <w:pStyle w:val="NoSpacing"/>
        <w:jc w:val="left"/>
      </w:pPr>
    </w:p>
    <w:p w14:paraId="2ECF2A29" w14:textId="77777777" w:rsidR="004D5215" w:rsidRPr="009342B1" w:rsidRDefault="004D5215" w:rsidP="008E7488">
      <w:pPr>
        <w:pStyle w:val="NoSpacing"/>
        <w:jc w:val="left"/>
      </w:pPr>
    </w:p>
    <w:p w14:paraId="550CC7EB" w14:textId="77777777" w:rsidR="004D5215" w:rsidRPr="009342B1" w:rsidRDefault="004D5215" w:rsidP="008E7488">
      <w:pPr>
        <w:pStyle w:val="NoSpacing"/>
        <w:jc w:val="left"/>
      </w:pPr>
    </w:p>
    <w:p w14:paraId="4D3812F6" w14:textId="51EEDC4E" w:rsidR="004D5215" w:rsidRPr="009342B1" w:rsidRDefault="004D5215" w:rsidP="008E7488">
      <w:pPr>
        <w:pStyle w:val="NoSpacing"/>
        <w:jc w:val="left"/>
      </w:pPr>
      <w:r w:rsidRPr="009342B1">
        <w:tab/>
      </w:r>
      <w:r w:rsidRPr="009342B1">
        <w:tab/>
      </w:r>
    </w:p>
    <w:p w14:paraId="6243F405" w14:textId="77777777" w:rsidR="00D844D8" w:rsidRPr="009342B1" w:rsidRDefault="00D844D8" w:rsidP="008E7488">
      <w:pPr>
        <w:pStyle w:val="NoSpacing"/>
        <w:jc w:val="left"/>
      </w:pPr>
    </w:p>
    <w:p w14:paraId="52ACE34E" w14:textId="77777777" w:rsidR="00D844D8" w:rsidRPr="009342B1" w:rsidRDefault="00D844D8" w:rsidP="008E7488">
      <w:pPr>
        <w:pStyle w:val="NoSpacing"/>
        <w:jc w:val="left"/>
      </w:pPr>
    </w:p>
    <w:p w14:paraId="1136BB05" w14:textId="77777777" w:rsidR="00FF34A6" w:rsidRPr="009342B1" w:rsidRDefault="00FF34A6" w:rsidP="008E7488">
      <w:pPr>
        <w:pStyle w:val="NoSpacing"/>
        <w:jc w:val="left"/>
      </w:pPr>
    </w:p>
    <w:p w14:paraId="46EBCF32" w14:textId="77777777" w:rsidR="009342B1" w:rsidRPr="009342B1" w:rsidRDefault="009342B1" w:rsidP="008E7488">
      <w:pPr>
        <w:pStyle w:val="NoSpacing"/>
        <w:jc w:val="left"/>
      </w:pPr>
    </w:p>
    <w:p w14:paraId="4ADABCF9" w14:textId="77777777" w:rsidR="008E7488" w:rsidRPr="009342B1" w:rsidRDefault="008E7488" w:rsidP="008E7488">
      <w:pPr>
        <w:pStyle w:val="NoSpacing"/>
        <w:jc w:val="left"/>
      </w:pPr>
    </w:p>
    <w:sectPr w:rsidR="008E7488" w:rsidRPr="009342B1" w:rsidSect="002201E7">
      <w:foot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4E8A" w14:textId="77777777" w:rsidR="00A30AF3" w:rsidRDefault="00A30AF3" w:rsidP="00452A51">
      <w:pPr>
        <w:spacing w:after="0" w:line="240" w:lineRule="auto"/>
      </w:pPr>
      <w:r>
        <w:separator/>
      </w:r>
    </w:p>
  </w:endnote>
  <w:endnote w:type="continuationSeparator" w:id="0">
    <w:p w14:paraId="398DE977" w14:textId="77777777" w:rsidR="00A30AF3" w:rsidRDefault="00A30AF3" w:rsidP="0045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164588"/>
      <w:docPartObj>
        <w:docPartGallery w:val="Page Numbers (Bottom of Page)"/>
        <w:docPartUnique/>
      </w:docPartObj>
    </w:sdtPr>
    <w:sdtEndPr>
      <w:rPr>
        <w:noProof/>
      </w:rPr>
    </w:sdtEndPr>
    <w:sdtContent>
      <w:p w14:paraId="0EAD5CC2" w14:textId="4E8292CC" w:rsidR="002036CE" w:rsidRDefault="002036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A51BA2" w14:textId="77777777" w:rsidR="002036CE" w:rsidRDefault="00203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928E" w14:textId="77777777" w:rsidR="00A30AF3" w:rsidRDefault="00A30AF3" w:rsidP="00452A51">
      <w:pPr>
        <w:spacing w:after="0" w:line="240" w:lineRule="auto"/>
      </w:pPr>
      <w:r>
        <w:separator/>
      </w:r>
    </w:p>
  </w:footnote>
  <w:footnote w:type="continuationSeparator" w:id="0">
    <w:p w14:paraId="2EEB8F53" w14:textId="77777777" w:rsidR="00A30AF3" w:rsidRDefault="00A30AF3" w:rsidP="00452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0CFE" w14:textId="77777777" w:rsidR="00452A51" w:rsidRPr="00A75AE1" w:rsidRDefault="00452A51" w:rsidP="00452A51">
    <w:pPr>
      <w:pStyle w:val="NoSpacing"/>
      <w:jc w:val="center"/>
      <w:rPr>
        <w:sz w:val="24"/>
        <w:szCs w:val="24"/>
      </w:rPr>
    </w:pPr>
    <w:r w:rsidRPr="00A75AE1">
      <w:rPr>
        <w:sz w:val="24"/>
        <w:szCs w:val="24"/>
      </w:rPr>
      <w:t>CITY OF KRAMER</w:t>
    </w:r>
  </w:p>
  <w:p w14:paraId="01B117F6" w14:textId="77777777" w:rsidR="00452A51" w:rsidRDefault="00452A51" w:rsidP="00452A51">
    <w:pPr>
      <w:pStyle w:val="NoSpacing"/>
      <w:jc w:val="center"/>
    </w:pPr>
    <w:r>
      <w:t>City Council Emergency Meeting Agenda</w:t>
    </w:r>
  </w:p>
  <w:p w14:paraId="11FC3600" w14:textId="258EF0D1" w:rsidR="00452A51" w:rsidRDefault="00452A51" w:rsidP="00452A51">
    <w:pPr>
      <w:pStyle w:val="NoSpacing"/>
      <w:jc w:val="center"/>
    </w:pPr>
    <w:r>
      <w:t xml:space="preserve">Senior Center </w:t>
    </w:r>
  </w:p>
  <w:p w14:paraId="14DD0FE5" w14:textId="77777777" w:rsidR="00452A51" w:rsidRDefault="0045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0797"/>
    <w:multiLevelType w:val="hybridMultilevel"/>
    <w:tmpl w:val="06C65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C040F"/>
    <w:multiLevelType w:val="hybridMultilevel"/>
    <w:tmpl w:val="11B25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60430"/>
    <w:multiLevelType w:val="hybridMultilevel"/>
    <w:tmpl w:val="BFFCD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E0584"/>
    <w:multiLevelType w:val="hybridMultilevel"/>
    <w:tmpl w:val="5420D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12F45"/>
    <w:multiLevelType w:val="hybridMultilevel"/>
    <w:tmpl w:val="684CC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A2892"/>
    <w:multiLevelType w:val="hybridMultilevel"/>
    <w:tmpl w:val="E8746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D0AC2"/>
    <w:multiLevelType w:val="hybridMultilevel"/>
    <w:tmpl w:val="B0DEC3B4"/>
    <w:lvl w:ilvl="0" w:tplc="05B67C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A502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F4D523A"/>
    <w:multiLevelType w:val="hybridMultilevel"/>
    <w:tmpl w:val="87E49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E51342"/>
    <w:multiLevelType w:val="hybridMultilevel"/>
    <w:tmpl w:val="0CA46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9562459">
    <w:abstractNumId w:val="0"/>
  </w:num>
  <w:num w:numId="2" w16cid:durableId="1984694478">
    <w:abstractNumId w:val="1"/>
  </w:num>
  <w:num w:numId="3" w16cid:durableId="1998798808">
    <w:abstractNumId w:val="9"/>
  </w:num>
  <w:num w:numId="4" w16cid:durableId="1083137806">
    <w:abstractNumId w:val="2"/>
  </w:num>
  <w:num w:numId="5" w16cid:durableId="808935390">
    <w:abstractNumId w:val="6"/>
  </w:num>
  <w:num w:numId="6" w16cid:durableId="2104719681">
    <w:abstractNumId w:val="5"/>
  </w:num>
  <w:num w:numId="7" w16cid:durableId="1439645925">
    <w:abstractNumId w:val="8"/>
  </w:num>
  <w:num w:numId="8" w16cid:durableId="1881936137">
    <w:abstractNumId w:val="3"/>
  </w:num>
  <w:num w:numId="9" w16cid:durableId="124129802">
    <w:abstractNumId w:val="4"/>
  </w:num>
  <w:num w:numId="10" w16cid:durableId="131486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E7"/>
    <w:rsid w:val="00020F62"/>
    <w:rsid w:val="00032C4B"/>
    <w:rsid w:val="000850F4"/>
    <w:rsid w:val="00140C77"/>
    <w:rsid w:val="00192EA7"/>
    <w:rsid w:val="002036CE"/>
    <w:rsid w:val="002201E7"/>
    <w:rsid w:val="002218A3"/>
    <w:rsid w:val="003A5AA8"/>
    <w:rsid w:val="003D0655"/>
    <w:rsid w:val="003F7D00"/>
    <w:rsid w:val="00452A51"/>
    <w:rsid w:val="00454CA8"/>
    <w:rsid w:val="004D5215"/>
    <w:rsid w:val="00537E9C"/>
    <w:rsid w:val="00553D46"/>
    <w:rsid w:val="005A715A"/>
    <w:rsid w:val="00626620"/>
    <w:rsid w:val="00762BC4"/>
    <w:rsid w:val="00764775"/>
    <w:rsid w:val="00771716"/>
    <w:rsid w:val="00786AC2"/>
    <w:rsid w:val="007A626F"/>
    <w:rsid w:val="007B3005"/>
    <w:rsid w:val="007E670A"/>
    <w:rsid w:val="007F2C02"/>
    <w:rsid w:val="00835019"/>
    <w:rsid w:val="00840437"/>
    <w:rsid w:val="00867662"/>
    <w:rsid w:val="008938A2"/>
    <w:rsid w:val="008E7488"/>
    <w:rsid w:val="00901B72"/>
    <w:rsid w:val="009158D6"/>
    <w:rsid w:val="009342B1"/>
    <w:rsid w:val="0094464A"/>
    <w:rsid w:val="009A0EF5"/>
    <w:rsid w:val="009A61D5"/>
    <w:rsid w:val="00A125F1"/>
    <w:rsid w:val="00A30AF3"/>
    <w:rsid w:val="00A33402"/>
    <w:rsid w:val="00A6329C"/>
    <w:rsid w:val="00A7316A"/>
    <w:rsid w:val="00A75AE1"/>
    <w:rsid w:val="00A83C32"/>
    <w:rsid w:val="00A92D93"/>
    <w:rsid w:val="00AE3B7F"/>
    <w:rsid w:val="00B04669"/>
    <w:rsid w:val="00B213AF"/>
    <w:rsid w:val="00B6033B"/>
    <w:rsid w:val="00C01AD6"/>
    <w:rsid w:val="00C04166"/>
    <w:rsid w:val="00C07C2F"/>
    <w:rsid w:val="00C14126"/>
    <w:rsid w:val="00C22FF8"/>
    <w:rsid w:val="00C50533"/>
    <w:rsid w:val="00CF1D9D"/>
    <w:rsid w:val="00D421CB"/>
    <w:rsid w:val="00D82B37"/>
    <w:rsid w:val="00D844D8"/>
    <w:rsid w:val="00D96720"/>
    <w:rsid w:val="00DA67DF"/>
    <w:rsid w:val="00E82302"/>
    <w:rsid w:val="00F16E4C"/>
    <w:rsid w:val="00F2004A"/>
    <w:rsid w:val="00F85392"/>
    <w:rsid w:val="00F85A53"/>
    <w:rsid w:val="00FA37C9"/>
    <w:rsid w:val="00FC328B"/>
    <w:rsid w:val="00FE01A0"/>
    <w:rsid w:val="00FE1326"/>
    <w:rsid w:val="00FF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9084"/>
  <w15:chartTrackingRefBased/>
  <w15:docId w15:val="{BDFD91E5-6922-4DF0-B89F-2722B5AA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1E7"/>
  </w:style>
  <w:style w:type="paragraph" w:styleId="Heading1">
    <w:name w:val="heading 1"/>
    <w:basedOn w:val="Normal"/>
    <w:next w:val="Normal"/>
    <w:link w:val="Heading1Char"/>
    <w:uiPriority w:val="9"/>
    <w:qFormat/>
    <w:rsid w:val="002201E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2201E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2201E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2201E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2201E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2201E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201E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2201E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2201E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1E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2201E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2201E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2201E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2201E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2201E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201E7"/>
    <w:rPr>
      <w:i/>
      <w:iCs/>
    </w:rPr>
  </w:style>
  <w:style w:type="character" w:customStyle="1" w:styleId="Heading8Char">
    <w:name w:val="Heading 8 Char"/>
    <w:basedOn w:val="DefaultParagraphFont"/>
    <w:link w:val="Heading8"/>
    <w:uiPriority w:val="9"/>
    <w:semiHidden/>
    <w:rsid w:val="002201E7"/>
    <w:rPr>
      <w:b/>
      <w:bCs/>
    </w:rPr>
  </w:style>
  <w:style w:type="character" w:customStyle="1" w:styleId="Heading9Char">
    <w:name w:val="Heading 9 Char"/>
    <w:basedOn w:val="DefaultParagraphFont"/>
    <w:link w:val="Heading9"/>
    <w:uiPriority w:val="9"/>
    <w:semiHidden/>
    <w:rsid w:val="002201E7"/>
    <w:rPr>
      <w:i/>
      <w:iCs/>
    </w:rPr>
  </w:style>
  <w:style w:type="paragraph" w:styleId="Title">
    <w:name w:val="Title"/>
    <w:basedOn w:val="Normal"/>
    <w:next w:val="Normal"/>
    <w:link w:val="TitleChar"/>
    <w:uiPriority w:val="10"/>
    <w:qFormat/>
    <w:rsid w:val="002201E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201E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2201E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201E7"/>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201E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201E7"/>
    <w:rPr>
      <w:rFonts w:asciiTheme="majorHAnsi" w:eastAsiaTheme="majorEastAsia" w:hAnsiTheme="majorHAnsi" w:cstheme="majorBidi"/>
      <w:i/>
      <w:iCs/>
      <w:sz w:val="24"/>
      <w:szCs w:val="24"/>
    </w:rPr>
  </w:style>
  <w:style w:type="paragraph" w:styleId="ListParagraph">
    <w:name w:val="List Paragraph"/>
    <w:basedOn w:val="Normal"/>
    <w:uiPriority w:val="34"/>
    <w:qFormat/>
    <w:rsid w:val="002201E7"/>
    <w:pPr>
      <w:ind w:left="720"/>
      <w:contextualSpacing/>
    </w:pPr>
  </w:style>
  <w:style w:type="character" w:styleId="IntenseEmphasis">
    <w:name w:val="Intense Emphasis"/>
    <w:basedOn w:val="DefaultParagraphFont"/>
    <w:uiPriority w:val="21"/>
    <w:qFormat/>
    <w:rsid w:val="002201E7"/>
    <w:rPr>
      <w:b/>
      <w:bCs/>
      <w:i/>
      <w:iCs/>
      <w:color w:val="auto"/>
    </w:rPr>
  </w:style>
  <w:style w:type="paragraph" w:styleId="IntenseQuote">
    <w:name w:val="Intense Quote"/>
    <w:basedOn w:val="Normal"/>
    <w:next w:val="Normal"/>
    <w:link w:val="IntenseQuoteChar"/>
    <w:uiPriority w:val="30"/>
    <w:qFormat/>
    <w:rsid w:val="002201E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201E7"/>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2201E7"/>
    <w:rPr>
      <w:b/>
      <w:bCs/>
      <w:smallCaps/>
      <w:color w:val="auto"/>
      <w:u w:val="single"/>
    </w:rPr>
  </w:style>
  <w:style w:type="paragraph" w:styleId="Caption">
    <w:name w:val="caption"/>
    <w:basedOn w:val="Normal"/>
    <w:next w:val="Normal"/>
    <w:uiPriority w:val="35"/>
    <w:semiHidden/>
    <w:unhideWhenUsed/>
    <w:qFormat/>
    <w:rsid w:val="002201E7"/>
    <w:rPr>
      <w:b/>
      <w:bCs/>
      <w:sz w:val="18"/>
      <w:szCs w:val="18"/>
    </w:rPr>
  </w:style>
  <w:style w:type="character" w:styleId="Strong">
    <w:name w:val="Strong"/>
    <w:basedOn w:val="DefaultParagraphFont"/>
    <w:uiPriority w:val="22"/>
    <w:qFormat/>
    <w:rsid w:val="002201E7"/>
    <w:rPr>
      <w:b/>
      <w:bCs/>
      <w:color w:val="auto"/>
    </w:rPr>
  </w:style>
  <w:style w:type="character" w:styleId="Emphasis">
    <w:name w:val="Emphasis"/>
    <w:basedOn w:val="DefaultParagraphFont"/>
    <w:uiPriority w:val="20"/>
    <w:qFormat/>
    <w:rsid w:val="002201E7"/>
    <w:rPr>
      <w:i/>
      <w:iCs/>
      <w:color w:val="auto"/>
    </w:rPr>
  </w:style>
  <w:style w:type="paragraph" w:styleId="NoSpacing">
    <w:name w:val="No Spacing"/>
    <w:uiPriority w:val="1"/>
    <w:qFormat/>
    <w:rsid w:val="002201E7"/>
    <w:pPr>
      <w:spacing w:after="0" w:line="240" w:lineRule="auto"/>
    </w:pPr>
  </w:style>
  <w:style w:type="character" w:styleId="SubtleEmphasis">
    <w:name w:val="Subtle Emphasis"/>
    <w:basedOn w:val="DefaultParagraphFont"/>
    <w:uiPriority w:val="19"/>
    <w:qFormat/>
    <w:rsid w:val="002201E7"/>
    <w:rPr>
      <w:i/>
      <w:iCs/>
      <w:color w:val="auto"/>
    </w:rPr>
  </w:style>
  <w:style w:type="character" w:styleId="SubtleReference">
    <w:name w:val="Subtle Reference"/>
    <w:basedOn w:val="DefaultParagraphFont"/>
    <w:uiPriority w:val="31"/>
    <w:qFormat/>
    <w:rsid w:val="002201E7"/>
    <w:rPr>
      <w:smallCaps/>
      <w:color w:val="auto"/>
      <w:u w:val="single" w:color="7F7F7F" w:themeColor="text1" w:themeTint="80"/>
    </w:rPr>
  </w:style>
  <w:style w:type="character" w:styleId="BookTitle">
    <w:name w:val="Book Title"/>
    <w:basedOn w:val="DefaultParagraphFont"/>
    <w:uiPriority w:val="33"/>
    <w:qFormat/>
    <w:rsid w:val="002201E7"/>
    <w:rPr>
      <w:b/>
      <w:bCs/>
      <w:smallCaps/>
      <w:color w:val="auto"/>
    </w:rPr>
  </w:style>
  <w:style w:type="paragraph" w:styleId="TOCHeading">
    <w:name w:val="TOC Heading"/>
    <w:basedOn w:val="Heading1"/>
    <w:next w:val="Normal"/>
    <w:uiPriority w:val="39"/>
    <w:semiHidden/>
    <w:unhideWhenUsed/>
    <w:qFormat/>
    <w:rsid w:val="002201E7"/>
    <w:pPr>
      <w:outlineLvl w:val="9"/>
    </w:pPr>
  </w:style>
  <w:style w:type="paragraph" w:styleId="Header">
    <w:name w:val="header"/>
    <w:basedOn w:val="Normal"/>
    <w:link w:val="HeaderChar"/>
    <w:uiPriority w:val="99"/>
    <w:unhideWhenUsed/>
    <w:rsid w:val="00452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A51"/>
  </w:style>
  <w:style w:type="paragraph" w:styleId="Footer">
    <w:name w:val="footer"/>
    <w:basedOn w:val="Normal"/>
    <w:link w:val="FooterChar"/>
    <w:uiPriority w:val="99"/>
    <w:unhideWhenUsed/>
    <w:rsid w:val="00452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Timbrook</dc:creator>
  <cp:keywords/>
  <dc:description/>
  <cp:lastModifiedBy>Mark Timbrook</cp:lastModifiedBy>
  <cp:revision>2</cp:revision>
  <cp:lastPrinted>2025-04-04T23:06:00Z</cp:lastPrinted>
  <dcterms:created xsi:type="dcterms:W3CDTF">2025-10-12T00:31:00Z</dcterms:created>
  <dcterms:modified xsi:type="dcterms:W3CDTF">2025-10-12T00:31:00Z</dcterms:modified>
</cp:coreProperties>
</file>