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70FAC1" w14:textId="4D76E6AB" w:rsidR="00732CE1" w:rsidRDefault="00515AE7" w:rsidP="00B424DE">
      <w:pPr>
        <w:pStyle w:val="Heading2"/>
      </w:pPr>
      <w:r>
        <w:rPr>
          <w:noProof/>
        </w:rPr>
        <w:drawing>
          <wp:anchor distT="0" distB="0" distL="114300" distR="114300" simplePos="0" relativeHeight="251660288" behindDoc="0" locked="0" layoutInCell="1" allowOverlap="1" wp14:anchorId="7A8C754E" wp14:editId="4C4C2759">
            <wp:simplePos x="0" y="0"/>
            <wp:positionH relativeFrom="column">
              <wp:posOffset>95250</wp:posOffset>
            </wp:positionH>
            <wp:positionV relativeFrom="paragraph">
              <wp:posOffset>0</wp:posOffset>
            </wp:positionV>
            <wp:extent cx="436245" cy="436245"/>
            <wp:effectExtent l="0" t="0" r="1905" b="1905"/>
            <wp:wrapSquare wrapText="bothSides"/>
            <wp:docPr id="1187651421" name="Picture 1" descr="A cartoon of a dog with a red collar&#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87651421" name="Picture 1" descr="A cartoon of a dog with a red collar&#10;&#10;AI-generated content may be incorrect."/>
                    <pic:cNvPicPr/>
                  </pic:nvPicPr>
                  <pic:blipFill>
                    <a:blip r:embed="rId7" cstate="print">
                      <a:extLst>
                        <a:ext uri="{28A0092B-C50C-407E-A947-70E740481C1C}">
                          <a14:useLocalDpi xmlns:a14="http://schemas.microsoft.com/office/drawing/2010/main" val="0"/>
                        </a:ext>
                      </a:extLst>
                    </a:blip>
                    <a:stretch>
                      <a:fillRect/>
                    </a:stretch>
                  </pic:blipFill>
                  <pic:spPr>
                    <a:xfrm>
                      <a:off x="0" y="0"/>
                      <a:ext cx="436245" cy="436245"/>
                    </a:xfrm>
                    <a:prstGeom prst="rect">
                      <a:avLst/>
                    </a:prstGeom>
                  </pic:spPr>
                </pic:pic>
              </a:graphicData>
            </a:graphic>
          </wp:anchor>
        </w:drawing>
      </w:r>
      <w:r w:rsidR="00AE1FFC">
        <w:rPr>
          <w:color w:val="auto"/>
        </w:rPr>
        <w:t>C</w:t>
      </w:r>
      <w:r w:rsidR="00732CE1" w:rsidRPr="00732CE1">
        <w:rPr>
          <w:color w:val="auto"/>
        </w:rPr>
        <w:t xml:space="preserve">ity of Kramer </w:t>
      </w:r>
      <w:r w:rsidR="00B424DE">
        <w:rPr>
          <w:color w:val="auto"/>
        </w:rPr>
        <w:t>Sewer Connection and Building Notice</w:t>
      </w:r>
    </w:p>
    <w:p w14:paraId="268BF41B" w14:textId="77777777" w:rsidR="00B424DE" w:rsidRDefault="00732CE1" w:rsidP="00B424DE">
      <w:pPr>
        <w:pStyle w:val="Heading2"/>
        <w:rPr>
          <w:rFonts w:asciiTheme="minorHAnsi" w:hAnsiTheme="minorHAnsi"/>
          <w:color w:val="auto"/>
          <w:sz w:val="24"/>
          <w:szCs w:val="24"/>
        </w:rPr>
      </w:pPr>
      <w:r>
        <w:rPr>
          <w:rFonts w:asciiTheme="minorHAnsi" w:hAnsiTheme="minorHAnsi"/>
          <w:color w:val="auto"/>
          <w:sz w:val="24"/>
          <w:szCs w:val="24"/>
        </w:rPr>
        <w:t>Requirements. Building permits are generally required to construct</w:t>
      </w:r>
      <w:r w:rsidR="00AE1FFC">
        <w:rPr>
          <w:rFonts w:asciiTheme="minorHAnsi" w:hAnsiTheme="minorHAnsi"/>
          <w:color w:val="auto"/>
          <w:sz w:val="24"/>
          <w:szCs w:val="24"/>
        </w:rPr>
        <w:t xml:space="preserve"> or</w:t>
      </w:r>
      <w:r>
        <w:rPr>
          <w:rFonts w:asciiTheme="minorHAnsi" w:hAnsiTheme="minorHAnsi"/>
          <w:color w:val="auto"/>
          <w:sz w:val="24"/>
          <w:szCs w:val="24"/>
        </w:rPr>
        <w:t xml:space="preserve"> alter a property. Projects below 300 square feet upon completion are not required to apply for a permit, unless such work is within 10 feet of the property </w:t>
      </w:r>
      <w:r w:rsidR="000A23E1">
        <w:rPr>
          <w:rFonts w:asciiTheme="minorHAnsi" w:hAnsiTheme="minorHAnsi"/>
          <w:color w:val="auto"/>
          <w:sz w:val="24"/>
          <w:szCs w:val="24"/>
        </w:rPr>
        <w:t>owner’s</w:t>
      </w:r>
      <w:r>
        <w:rPr>
          <w:rFonts w:asciiTheme="minorHAnsi" w:hAnsiTheme="minorHAnsi"/>
          <w:color w:val="auto"/>
          <w:sz w:val="24"/>
          <w:szCs w:val="24"/>
        </w:rPr>
        <w:t xml:space="preserve"> </w:t>
      </w:r>
      <w:r w:rsidR="00E07AEE">
        <w:rPr>
          <w:rFonts w:asciiTheme="minorHAnsi" w:hAnsiTheme="minorHAnsi"/>
          <w:color w:val="auto"/>
          <w:sz w:val="24"/>
          <w:szCs w:val="24"/>
        </w:rPr>
        <w:t>property line</w:t>
      </w:r>
      <w:r>
        <w:rPr>
          <w:rFonts w:asciiTheme="minorHAnsi" w:hAnsiTheme="minorHAnsi"/>
          <w:color w:val="auto"/>
          <w:sz w:val="24"/>
          <w:szCs w:val="24"/>
        </w:rPr>
        <w:t xml:space="preserve">, or the work requires the installation or modification of existing sewer hookups. </w:t>
      </w:r>
      <w:r w:rsidR="00AE1FFC">
        <w:rPr>
          <w:rFonts w:asciiTheme="minorHAnsi" w:hAnsiTheme="minorHAnsi"/>
          <w:color w:val="auto"/>
          <w:sz w:val="24"/>
          <w:szCs w:val="24"/>
        </w:rPr>
        <w:t xml:space="preserve"> </w:t>
      </w:r>
    </w:p>
    <w:p w14:paraId="3EF4CA6D" w14:textId="71787F3D" w:rsidR="00B424DE" w:rsidRPr="00B424DE" w:rsidRDefault="00AE1FFC" w:rsidP="00B424DE">
      <w:pPr>
        <w:pStyle w:val="Heading2"/>
      </w:pPr>
      <w:r>
        <w:rPr>
          <w:rFonts w:asciiTheme="minorHAnsi" w:hAnsiTheme="minorHAnsi"/>
          <w:color w:val="auto"/>
          <w:sz w:val="24"/>
          <w:szCs w:val="24"/>
        </w:rPr>
        <w:t>There is no fee for this Permit. Its intent is strictly to</w:t>
      </w:r>
      <w:r w:rsidR="00B424DE">
        <w:rPr>
          <w:rFonts w:asciiTheme="minorHAnsi" w:hAnsiTheme="minorHAnsi"/>
          <w:color w:val="auto"/>
          <w:sz w:val="24"/>
          <w:szCs w:val="24"/>
        </w:rPr>
        <w:t xml:space="preserve">: </w:t>
      </w:r>
      <w:r w:rsidR="00B424DE" w:rsidRPr="00B424DE">
        <w:rPr>
          <w:rFonts w:asciiTheme="minorHAnsi" w:hAnsiTheme="minorHAnsi"/>
          <w:color w:val="auto"/>
          <w:sz w:val="24"/>
          <w:szCs w:val="24"/>
        </w:rPr>
        <w:t>M</w:t>
      </w:r>
      <w:r w:rsidRPr="00B424DE">
        <w:rPr>
          <w:rFonts w:asciiTheme="minorHAnsi" w:hAnsiTheme="minorHAnsi"/>
          <w:color w:val="auto"/>
          <w:sz w:val="24"/>
          <w:szCs w:val="24"/>
        </w:rPr>
        <w:t xml:space="preserve">anage sewer </w:t>
      </w:r>
      <w:r w:rsidR="00B424DE" w:rsidRPr="00B424DE">
        <w:rPr>
          <w:rFonts w:asciiTheme="minorHAnsi" w:hAnsiTheme="minorHAnsi"/>
          <w:color w:val="auto"/>
          <w:sz w:val="24"/>
          <w:szCs w:val="24"/>
        </w:rPr>
        <w:t>connection</w:t>
      </w:r>
      <w:r w:rsidR="00B424DE">
        <w:rPr>
          <w:rFonts w:asciiTheme="minorHAnsi" w:hAnsiTheme="minorHAnsi"/>
          <w:color w:val="auto"/>
          <w:sz w:val="24"/>
          <w:szCs w:val="24"/>
        </w:rPr>
        <w:t>s</w:t>
      </w:r>
      <w:r w:rsidR="00B424DE" w:rsidRPr="00B424DE">
        <w:rPr>
          <w:rFonts w:asciiTheme="minorHAnsi" w:hAnsiTheme="minorHAnsi"/>
          <w:color w:val="auto"/>
          <w:sz w:val="24"/>
          <w:szCs w:val="24"/>
        </w:rPr>
        <w:t xml:space="preserve"> to the City of Kramer Sewage Management System</w:t>
      </w:r>
      <w:r w:rsidR="00B424DE">
        <w:rPr>
          <w:rFonts w:asciiTheme="minorHAnsi" w:hAnsiTheme="minorHAnsi"/>
          <w:color w:val="auto"/>
          <w:sz w:val="24"/>
          <w:szCs w:val="24"/>
        </w:rPr>
        <w:t>, t</w:t>
      </w:r>
      <w:r w:rsidR="00B424DE" w:rsidRPr="00B424DE">
        <w:rPr>
          <w:rFonts w:asciiTheme="minorHAnsi" w:hAnsiTheme="minorHAnsi"/>
          <w:color w:val="auto"/>
          <w:sz w:val="24"/>
          <w:szCs w:val="24"/>
        </w:rPr>
        <w:t xml:space="preserve">o </w:t>
      </w:r>
      <w:r w:rsidR="00B424DE">
        <w:rPr>
          <w:rFonts w:asciiTheme="minorHAnsi" w:hAnsiTheme="minorHAnsi"/>
          <w:color w:val="auto"/>
          <w:sz w:val="24"/>
          <w:szCs w:val="24"/>
        </w:rPr>
        <w:t>provide</w:t>
      </w:r>
      <w:r w:rsidR="00A41C83" w:rsidRPr="00B424DE">
        <w:rPr>
          <w:rFonts w:asciiTheme="minorHAnsi" w:hAnsiTheme="minorHAnsi"/>
          <w:color w:val="auto"/>
          <w:sz w:val="24"/>
          <w:szCs w:val="24"/>
        </w:rPr>
        <w:t xml:space="preserve"> warning</w:t>
      </w:r>
      <w:r w:rsidR="00B424DE" w:rsidRPr="00B424DE">
        <w:rPr>
          <w:rFonts w:asciiTheme="minorHAnsi" w:hAnsiTheme="minorHAnsi"/>
          <w:color w:val="auto"/>
          <w:sz w:val="24"/>
          <w:szCs w:val="24"/>
        </w:rPr>
        <w:t>s</w:t>
      </w:r>
      <w:r w:rsidR="00A41C83" w:rsidRPr="00B424DE">
        <w:rPr>
          <w:rFonts w:asciiTheme="minorHAnsi" w:hAnsiTheme="minorHAnsi"/>
          <w:color w:val="auto"/>
          <w:sz w:val="24"/>
          <w:szCs w:val="24"/>
        </w:rPr>
        <w:t xml:space="preserve"> for </w:t>
      </w:r>
      <w:r w:rsidRPr="00B424DE">
        <w:rPr>
          <w:rFonts w:asciiTheme="minorHAnsi" w:hAnsiTheme="minorHAnsi"/>
          <w:color w:val="auto"/>
          <w:sz w:val="24"/>
          <w:szCs w:val="24"/>
        </w:rPr>
        <w:t>construction in areas where flooding has occurred in the past</w:t>
      </w:r>
      <w:r w:rsidR="00B424DE">
        <w:rPr>
          <w:rFonts w:asciiTheme="minorHAnsi" w:hAnsiTheme="minorHAnsi"/>
          <w:color w:val="auto"/>
          <w:sz w:val="24"/>
          <w:szCs w:val="24"/>
        </w:rPr>
        <w:t xml:space="preserve"> and to ensure existing wastewater ditches and culverts are not damaged, which will require restitution of repair </w:t>
      </w:r>
      <w:r w:rsidR="00B451F9">
        <w:rPr>
          <w:rFonts w:asciiTheme="minorHAnsi" w:hAnsiTheme="minorHAnsi"/>
          <w:color w:val="auto"/>
          <w:sz w:val="24"/>
          <w:szCs w:val="24"/>
        </w:rPr>
        <w:t>costs</w:t>
      </w:r>
      <w:r w:rsidR="00B424DE">
        <w:rPr>
          <w:rFonts w:asciiTheme="minorHAnsi" w:hAnsiTheme="minorHAnsi"/>
          <w:color w:val="auto"/>
          <w:sz w:val="24"/>
          <w:szCs w:val="24"/>
        </w:rPr>
        <w:t xml:space="preserve"> to the city.</w:t>
      </w:r>
    </w:p>
    <w:tbl>
      <w:tblPr>
        <w:tblStyle w:val="TableGrid"/>
        <w:tblW w:w="0" w:type="auto"/>
        <w:jc w:val="center"/>
        <w:tblLook w:val="04A0" w:firstRow="1" w:lastRow="0" w:firstColumn="1" w:lastColumn="0" w:noHBand="0" w:noVBand="1"/>
      </w:tblPr>
      <w:tblGrid>
        <w:gridCol w:w="3503"/>
        <w:gridCol w:w="1171"/>
        <w:gridCol w:w="2338"/>
        <w:gridCol w:w="2338"/>
      </w:tblGrid>
      <w:tr w:rsidR="00732CE1" w:rsidRPr="00732CE1" w14:paraId="5C98C3FB" w14:textId="77777777" w:rsidTr="00B424DE">
        <w:trPr>
          <w:trHeight w:val="710"/>
          <w:jc w:val="center"/>
        </w:trPr>
        <w:tc>
          <w:tcPr>
            <w:tcW w:w="3503" w:type="dxa"/>
          </w:tcPr>
          <w:p w14:paraId="5BD75569" w14:textId="322C2131" w:rsidR="00732CE1" w:rsidRPr="00732CE1" w:rsidRDefault="00364171" w:rsidP="00732CE1">
            <w:pPr>
              <w:pStyle w:val="Heading2"/>
              <w:rPr>
                <w:rFonts w:asciiTheme="minorHAnsi" w:hAnsiTheme="minorHAnsi"/>
                <w:color w:val="auto"/>
                <w:sz w:val="20"/>
                <w:szCs w:val="20"/>
              </w:rPr>
            </w:pPr>
            <w:r>
              <w:rPr>
                <w:rFonts w:asciiTheme="minorHAnsi" w:hAnsiTheme="minorHAnsi"/>
                <w:color w:val="auto"/>
                <w:sz w:val="20"/>
                <w:szCs w:val="20"/>
              </w:rPr>
              <w:t xml:space="preserve">Project site </w:t>
            </w:r>
            <w:r w:rsidR="00732CE1" w:rsidRPr="00732CE1">
              <w:rPr>
                <w:rFonts w:asciiTheme="minorHAnsi" w:hAnsiTheme="minorHAnsi"/>
                <w:color w:val="auto"/>
                <w:sz w:val="20"/>
                <w:szCs w:val="20"/>
              </w:rPr>
              <w:t>Address</w:t>
            </w:r>
          </w:p>
          <w:p w14:paraId="1794F3F7" w14:textId="4817F556" w:rsidR="00732CE1" w:rsidRPr="00732CE1" w:rsidRDefault="00732CE1" w:rsidP="00732CE1"/>
        </w:tc>
        <w:tc>
          <w:tcPr>
            <w:tcW w:w="1171" w:type="dxa"/>
          </w:tcPr>
          <w:p w14:paraId="48600792" w14:textId="67E1F468" w:rsidR="00732CE1" w:rsidRPr="00732CE1" w:rsidRDefault="00732CE1" w:rsidP="00732CE1">
            <w:pPr>
              <w:pStyle w:val="Heading2"/>
              <w:rPr>
                <w:rFonts w:asciiTheme="minorHAnsi" w:hAnsiTheme="minorHAnsi"/>
                <w:color w:val="auto"/>
                <w:sz w:val="20"/>
                <w:szCs w:val="20"/>
              </w:rPr>
            </w:pPr>
            <w:r>
              <w:rPr>
                <w:rFonts w:asciiTheme="minorHAnsi" w:hAnsiTheme="minorHAnsi"/>
                <w:color w:val="auto"/>
                <w:sz w:val="20"/>
                <w:szCs w:val="20"/>
              </w:rPr>
              <w:t>Date</w:t>
            </w:r>
          </w:p>
        </w:tc>
        <w:tc>
          <w:tcPr>
            <w:tcW w:w="2338" w:type="dxa"/>
          </w:tcPr>
          <w:p w14:paraId="270F58C3" w14:textId="1179989B" w:rsidR="00732CE1" w:rsidRPr="00732CE1" w:rsidRDefault="00732CE1" w:rsidP="00732CE1">
            <w:pPr>
              <w:pStyle w:val="Heading2"/>
              <w:rPr>
                <w:rFonts w:asciiTheme="minorHAnsi" w:hAnsiTheme="minorHAnsi"/>
                <w:color w:val="auto"/>
                <w:sz w:val="20"/>
                <w:szCs w:val="20"/>
              </w:rPr>
            </w:pPr>
            <w:r>
              <w:rPr>
                <w:rFonts w:asciiTheme="minorHAnsi" w:hAnsiTheme="minorHAnsi"/>
                <w:color w:val="auto"/>
                <w:sz w:val="20"/>
                <w:szCs w:val="20"/>
              </w:rPr>
              <w:t>Parcel number</w:t>
            </w:r>
          </w:p>
        </w:tc>
        <w:tc>
          <w:tcPr>
            <w:tcW w:w="2338" w:type="dxa"/>
          </w:tcPr>
          <w:p w14:paraId="3C0E6697" w14:textId="6464E7F8" w:rsidR="00732CE1" w:rsidRDefault="00732CE1" w:rsidP="00B424DE">
            <w:pPr>
              <w:pStyle w:val="Heading2"/>
            </w:pPr>
            <w:r>
              <w:rPr>
                <w:rFonts w:asciiTheme="minorHAnsi" w:hAnsiTheme="minorHAnsi"/>
                <w:color w:val="auto"/>
                <w:sz w:val="20"/>
                <w:szCs w:val="20"/>
              </w:rPr>
              <w:t>Legal Description</w:t>
            </w:r>
          </w:p>
          <w:p w14:paraId="12CCF9D3" w14:textId="2634E130" w:rsidR="00732CE1" w:rsidRPr="00732CE1" w:rsidRDefault="00732CE1" w:rsidP="00732CE1"/>
        </w:tc>
      </w:tr>
      <w:tr w:rsidR="00732CE1" w:rsidRPr="00732CE1" w14:paraId="0FF8DA40" w14:textId="77777777" w:rsidTr="00A41C83">
        <w:trPr>
          <w:jc w:val="center"/>
        </w:trPr>
        <w:tc>
          <w:tcPr>
            <w:tcW w:w="3503" w:type="dxa"/>
          </w:tcPr>
          <w:p w14:paraId="1490163F" w14:textId="77777777" w:rsidR="00732CE1" w:rsidRDefault="00732CE1" w:rsidP="00732CE1">
            <w:pPr>
              <w:pStyle w:val="Heading2"/>
              <w:rPr>
                <w:rFonts w:asciiTheme="minorHAnsi" w:hAnsiTheme="minorHAnsi"/>
                <w:color w:val="auto"/>
                <w:sz w:val="20"/>
                <w:szCs w:val="20"/>
              </w:rPr>
            </w:pPr>
            <w:r>
              <w:rPr>
                <w:rFonts w:asciiTheme="minorHAnsi" w:hAnsiTheme="minorHAnsi"/>
                <w:color w:val="auto"/>
                <w:sz w:val="20"/>
                <w:szCs w:val="20"/>
              </w:rPr>
              <w:t>Lot number</w:t>
            </w:r>
          </w:p>
          <w:p w14:paraId="6BA35417" w14:textId="6B66971B" w:rsidR="0056487D" w:rsidRPr="0056487D" w:rsidRDefault="0056487D" w:rsidP="0056487D"/>
        </w:tc>
        <w:tc>
          <w:tcPr>
            <w:tcW w:w="1171" w:type="dxa"/>
          </w:tcPr>
          <w:p w14:paraId="73DDE360" w14:textId="75B71085" w:rsidR="00732CE1" w:rsidRPr="00732CE1" w:rsidRDefault="00732CE1" w:rsidP="00732CE1">
            <w:pPr>
              <w:pStyle w:val="Heading2"/>
              <w:rPr>
                <w:rFonts w:asciiTheme="minorHAnsi" w:hAnsiTheme="minorHAnsi"/>
                <w:color w:val="auto"/>
                <w:sz w:val="20"/>
                <w:szCs w:val="20"/>
              </w:rPr>
            </w:pPr>
            <w:r>
              <w:rPr>
                <w:rFonts w:asciiTheme="minorHAnsi" w:hAnsiTheme="minorHAnsi"/>
                <w:color w:val="auto"/>
                <w:sz w:val="20"/>
                <w:szCs w:val="20"/>
              </w:rPr>
              <w:t>Block</w:t>
            </w:r>
          </w:p>
        </w:tc>
        <w:tc>
          <w:tcPr>
            <w:tcW w:w="2338" w:type="dxa"/>
          </w:tcPr>
          <w:p w14:paraId="173FB721" w14:textId="77777777" w:rsidR="00732CE1" w:rsidRPr="0056487D" w:rsidRDefault="00732CE1" w:rsidP="0056487D">
            <w:pPr>
              <w:rPr>
                <w:sz w:val="20"/>
                <w:szCs w:val="20"/>
              </w:rPr>
            </w:pPr>
            <w:r w:rsidRPr="0056487D">
              <w:rPr>
                <w:sz w:val="20"/>
                <w:szCs w:val="20"/>
              </w:rPr>
              <w:t>Existing use of property</w:t>
            </w:r>
          </w:p>
          <w:p w14:paraId="2268BECE" w14:textId="635BE17D" w:rsidR="00E07AEE" w:rsidRPr="00E07AEE" w:rsidRDefault="00E07AEE" w:rsidP="00E07AEE"/>
        </w:tc>
        <w:tc>
          <w:tcPr>
            <w:tcW w:w="2338" w:type="dxa"/>
          </w:tcPr>
          <w:p w14:paraId="276CB217" w14:textId="2E000DDE" w:rsidR="004875E5" w:rsidRPr="00364171" w:rsidRDefault="004875E5" w:rsidP="004875E5">
            <w:pPr>
              <w:rPr>
                <w:sz w:val="20"/>
                <w:szCs w:val="20"/>
              </w:rPr>
            </w:pPr>
            <w:r>
              <w:rPr>
                <w:sz w:val="20"/>
                <w:szCs w:val="20"/>
              </w:rPr>
              <w:t>Proposed use of space</w:t>
            </w:r>
          </w:p>
        </w:tc>
      </w:tr>
      <w:tr w:rsidR="00E07AEE" w:rsidRPr="00E07AEE" w14:paraId="7974CDC8" w14:textId="77777777" w:rsidTr="00364171">
        <w:tblPrEx>
          <w:jc w:val="left"/>
        </w:tblPrEx>
        <w:tc>
          <w:tcPr>
            <w:tcW w:w="4674" w:type="dxa"/>
            <w:gridSpan w:val="2"/>
          </w:tcPr>
          <w:p w14:paraId="3DA2D0D8" w14:textId="2BFD8C53" w:rsidR="00E07AEE" w:rsidRPr="00E07AEE" w:rsidRDefault="00364171" w:rsidP="00732CE1">
            <w:pPr>
              <w:pStyle w:val="Heading2"/>
              <w:rPr>
                <w:color w:val="auto"/>
                <w:sz w:val="20"/>
                <w:szCs w:val="20"/>
              </w:rPr>
            </w:pPr>
            <w:r>
              <w:rPr>
                <w:color w:val="auto"/>
                <w:sz w:val="20"/>
                <w:szCs w:val="20"/>
              </w:rPr>
              <w:t xml:space="preserve">Property </w:t>
            </w:r>
            <w:r w:rsidR="00E07AEE" w:rsidRPr="00E07AEE">
              <w:rPr>
                <w:color w:val="auto"/>
                <w:sz w:val="20"/>
                <w:szCs w:val="20"/>
              </w:rPr>
              <w:t>Owner Name</w:t>
            </w:r>
          </w:p>
        </w:tc>
        <w:tc>
          <w:tcPr>
            <w:tcW w:w="4676" w:type="dxa"/>
            <w:gridSpan w:val="2"/>
          </w:tcPr>
          <w:p w14:paraId="019C37A4" w14:textId="77777777" w:rsidR="00E07AEE" w:rsidRDefault="00E07AEE" w:rsidP="00732CE1">
            <w:pPr>
              <w:pStyle w:val="Heading2"/>
              <w:rPr>
                <w:color w:val="auto"/>
                <w:sz w:val="20"/>
                <w:szCs w:val="20"/>
              </w:rPr>
            </w:pPr>
            <w:r w:rsidRPr="00E07AEE">
              <w:rPr>
                <w:color w:val="auto"/>
                <w:sz w:val="20"/>
                <w:szCs w:val="20"/>
              </w:rPr>
              <w:t>Owner Address</w:t>
            </w:r>
          </w:p>
          <w:p w14:paraId="2A32C9CF" w14:textId="2F94F719" w:rsidR="00E07AEE" w:rsidRPr="00E07AEE" w:rsidRDefault="00E07AEE" w:rsidP="00E07AEE"/>
        </w:tc>
      </w:tr>
      <w:tr w:rsidR="00E07AEE" w:rsidRPr="00E07AEE" w14:paraId="20555372" w14:textId="77777777" w:rsidTr="00364171">
        <w:tblPrEx>
          <w:jc w:val="left"/>
        </w:tblPrEx>
        <w:tc>
          <w:tcPr>
            <w:tcW w:w="4674" w:type="dxa"/>
            <w:gridSpan w:val="2"/>
          </w:tcPr>
          <w:p w14:paraId="11076BB8" w14:textId="44124621" w:rsidR="00E07AEE" w:rsidRPr="00E07AEE" w:rsidRDefault="00E07AEE" w:rsidP="00732CE1">
            <w:pPr>
              <w:pStyle w:val="Heading2"/>
              <w:rPr>
                <w:color w:val="auto"/>
              </w:rPr>
            </w:pPr>
            <w:r w:rsidRPr="00E07AEE">
              <w:rPr>
                <w:color w:val="auto"/>
                <w:sz w:val="20"/>
                <w:szCs w:val="20"/>
              </w:rPr>
              <w:t>Owner Phone Number</w:t>
            </w:r>
          </w:p>
        </w:tc>
        <w:tc>
          <w:tcPr>
            <w:tcW w:w="4676" w:type="dxa"/>
            <w:gridSpan w:val="2"/>
          </w:tcPr>
          <w:p w14:paraId="1ED3A260" w14:textId="77777777" w:rsidR="00E07AEE" w:rsidRDefault="00E07AEE" w:rsidP="00732CE1">
            <w:pPr>
              <w:pStyle w:val="Heading2"/>
              <w:rPr>
                <w:color w:val="auto"/>
                <w:sz w:val="20"/>
                <w:szCs w:val="20"/>
              </w:rPr>
            </w:pPr>
            <w:r>
              <w:rPr>
                <w:color w:val="auto"/>
                <w:sz w:val="20"/>
                <w:szCs w:val="20"/>
              </w:rPr>
              <w:t>Owner</w:t>
            </w:r>
            <w:r w:rsidRPr="00E07AEE">
              <w:rPr>
                <w:color w:val="auto"/>
                <w:sz w:val="20"/>
                <w:szCs w:val="20"/>
              </w:rPr>
              <w:t xml:space="preserve"> Email Address</w:t>
            </w:r>
          </w:p>
          <w:p w14:paraId="64BC2145" w14:textId="46774FE2" w:rsidR="00E07AEE" w:rsidRPr="00E07AEE" w:rsidRDefault="00E07AEE" w:rsidP="00E07AEE"/>
        </w:tc>
      </w:tr>
      <w:tr w:rsidR="00A41C83" w:rsidRPr="00364171" w14:paraId="56508E92" w14:textId="77777777" w:rsidTr="00364171">
        <w:tblPrEx>
          <w:jc w:val="left"/>
        </w:tblPrEx>
        <w:tc>
          <w:tcPr>
            <w:tcW w:w="9350" w:type="dxa"/>
            <w:gridSpan w:val="4"/>
          </w:tcPr>
          <w:p w14:paraId="18CAE6BD" w14:textId="22315F92" w:rsidR="00A41C83" w:rsidRDefault="00A41C83" w:rsidP="00364171">
            <w:pPr>
              <w:pStyle w:val="Heading2"/>
              <w:rPr>
                <w:color w:val="auto"/>
                <w:sz w:val="20"/>
                <w:szCs w:val="20"/>
              </w:rPr>
            </w:pPr>
            <w:r w:rsidRPr="00364171">
              <w:rPr>
                <w:color w:val="auto"/>
                <w:sz w:val="20"/>
                <w:szCs w:val="20"/>
              </w:rPr>
              <w:t xml:space="preserve">Circle </w:t>
            </w:r>
            <w:r w:rsidR="00B424DE">
              <w:rPr>
                <w:color w:val="auto"/>
                <w:sz w:val="20"/>
                <w:szCs w:val="20"/>
              </w:rPr>
              <w:t>all that</w:t>
            </w:r>
            <w:r w:rsidRPr="00364171">
              <w:rPr>
                <w:color w:val="auto"/>
                <w:sz w:val="20"/>
                <w:szCs w:val="20"/>
              </w:rPr>
              <w:t xml:space="preserve"> appl</w:t>
            </w:r>
            <w:r w:rsidR="00B424DE">
              <w:rPr>
                <w:color w:val="auto"/>
                <w:sz w:val="20"/>
                <w:szCs w:val="20"/>
              </w:rPr>
              <w:t>y</w:t>
            </w:r>
            <w:proofErr w:type="gramStart"/>
            <w:r w:rsidR="00B424DE">
              <w:rPr>
                <w:color w:val="auto"/>
                <w:sz w:val="20"/>
                <w:szCs w:val="20"/>
              </w:rPr>
              <w:t>:</w:t>
            </w:r>
            <w:r w:rsidRPr="00364171">
              <w:rPr>
                <w:color w:val="auto"/>
                <w:sz w:val="20"/>
                <w:szCs w:val="20"/>
              </w:rPr>
              <w:t xml:space="preserve">  New</w:t>
            </w:r>
            <w:proofErr w:type="gramEnd"/>
            <w:r w:rsidRPr="00364171">
              <w:rPr>
                <w:color w:val="auto"/>
                <w:sz w:val="20"/>
                <w:szCs w:val="20"/>
              </w:rPr>
              <w:t xml:space="preserve"> Construction    Garage     Utility Building     </w:t>
            </w:r>
            <w:r>
              <w:rPr>
                <w:color w:val="auto"/>
                <w:sz w:val="20"/>
                <w:szCs w:val="20"/>
              </w:rPr>
              <w:t>Addition to existing structure</w:t>
            </w:r>
          </w:p>
          <w:p w14:paraId="6470CC0A" w14:textId="73BD61AB" w:rsidR="00A41C83" w:rsidRPr="00364171" w:rsidRDefault="00A41C83" w:rsidP="00364171">
            <w:pPr>
              <w:pStyle w:val="Heading2"/>
              <w:rPr>
                <w:color w:val="auto"/>
                <w:sz w:val="20"/>
                <w:szCs w:val="20"/>
              </w:rPr>
            </w:pPr>
            <w:r w:rsidRPr="00364171">
              <w:rPr>
                <w:color w:val="auto"/>
                <w:sz w:val="20"/>
                <w:szCs w:val="20"/>
              </w:rPr>
              <w:t>Mobile/Modular Home</w:t>
            </w:r>
            <w:r>
              <w:rPr>
                <w:color w:val="auto"/>
                <w:sz w:val="20"/>
                <w:szCs w:val="20"/>
              </w:rPr>
              <w:t xml:space="preserve"> Installation</w:t>
            </w:r>
            <w:r w:rsidR="00B424DE">
              <w:rPr>
                <w:color w:val="auto"/>
                <w:sz w:val="20"/>
                <w:szCs w:val="20"/>
              </w:rPr>
              <w:t xml:space="preserve">        Residential        Commercial</w:t>
            </w:r>
          </w:p>
        </w:tc>
      </w:tr>
      <w:tr w:rsidR="008363A6" w14:paraId="299630C3" w14:textId="77777777" w:rsidTr="00364171">
        <w:tblPrEx>
          <w:jc w:val="left"/>
        </w:tblPrEx>
        <w:tc>
          <w:tcPr>
            <w:tcW w:w="9350" w:type="dxa"/>
            <w:gridSpan w:val="4"/>
          </w:tcPr>
          <w:p w14:paraId="1584FACC" w14:textId="31974541" w:rsidR="008363A6" w:rsidRPr="00364171" w:rsidRDefault="008363A6" w:rsidP="008363A6">
            <w:pPr>
              <w:pStyle w:val="Heading2"/>
              <w:rPr>
                <w:color w:val="auto"/>
                <w:sz w:val="20"/>
                <w:szCs w:val="20"/>
              </w:rPr>
            </w:pPr>
            <w:r>
              <w:rPr>
                <w:color w:val="auto"/>
                <w:sz w:val="20"/>
                <w:szCs w:val="20"/>
              </w:rPr>
              <w:t xml:space="preserve">Will the structure have a new connection to the city sewer line where one did not exist </w:t>
            </w:r>
            <w:r w:rsidR="00B424DE">
              <w:rPr>
                <w:color w:val="auto"/>
                <w:sz w:val="20"/>
                <w:szCs w:val="20"/>
              </w:rPr>
              <w:t>before</w:t>
            </w:r>
            <w:r>
              <w:rPr>
                <w:color w:val="auto"/>
                <w:sz w:val="20"/>
                <w:szCs w:val="20"/>
              </w:rPr>
              <w:t>? Circle the appropriate:   YES        NO</w:t>
            </w:r>
          </w:p>
        </w:tc>
      </w:tr>
      <w:tr w:rsidR="008363A6" w14:paraId="7835AD24" w14:textId="77777777" w:rsidTr="00364171">
        <w:tblPrEx>
          <w:jc w:val="left"/>
        </w:tblPrEx>
        <w:tc>
          <w:tcPr>
            <w:tcW w:w="9350" w:type="dxa"/>
            <w:gridSpan w:val="4"/>
          </w:tcPr>
          <w:p w14:paraId="4FEC4495" w14:textId="471A541E" w:rsidR="00ED6C3D" w:rsidRDefault="008363A6" w:rsidP="008363A6">
            <w:pPr>
              <w:pStyle w:val="Heading2"/>
              <w:rPr>
                <w:color w:val="auto"/>
                <w:sz w:val="20"/>
                <w:szCs w:val="20"/>
              </w:rPr>
            </w:pPr>
            <w:r>
              <w:rPr>
                <w:color w:val="auto"/>
                <w:sz w:val="20"/>
                <w:szCs w:val="20"/>
              </w:rPr>
              <w:t xml:space="preserve">If the answer above is yes, you are required to pay a $350.00 sewer installation fee to the City of Kramer upon completion and submission of this form.  Construction of the sewer connection cannot be initiated until such fee is paid.  Once the fee is paid </w:t>
            </w:r>
            <w:r w:rsidR="00B424DE">
              <w:rPr>
                <w:color w:val="auto"/>
                <w:sz w:val="20"/>
                <w:szCs w:val="20"/>
              </w:rPr>
              <w:t>or</w:t>
            </w:r>
            <w:r>
              <w:rPr>
                <w:color w:val="auto"/>
                <w:sz w:val="20"/>
                <w:szCs w:val="20"/>
              </w:rPr>
              <w:t xml:space="preserve"> you acknowledge no new sewer connection is being created, the City of Kramer shall issue the Permit, free of charge</w:t>
            </w:r>
            <w:r w:rsidR="00B424DE">
              <w:rPr>
                <w:color w:val="auto"/>
                <w:sz w:val="20"/>
                <w:szCs w:val="20"/>
              </w:rPr>
              <w:t xml:space="preserve"> and you can commence </w:t>
            </w:r>
            <w:r w:rsidR="00ED6C3D">
              <w:rPr>
                <w:color w:val="auto"/>
                <w:sz w:val="20"/>
                <w:szCs w:val="20"/>
              </w:rPr>
              <w:t>construction.</w:t>
            </w:r>
          </w:p>
          <w:p w14:paraId="355425AA" w14:textId="5D4DCA73" w:rsidR="00ED6C3D" w:rsidRPr="00ED6C3D" w:rsidRDefault="00ED6C3D" w:rsidP="002D1BD4">
            <w:pPr>
              <w:pStyle w:val="Heading2"/>
            </w:pPr>
            <w:r w:rsidRPr="009E144B">
              <w:rPr>
                <w:color w:val="auto"/>
                <w:sz w:val="20"/>
                <w:szCs w:val="20"/>
              </w:rPr>
              <w:t>If you</w:t>
            </w:r>
            <w:r w:rsidR="009E144B" w:rsidRPr="009E144B">
              <w:rPr>
                <w:color w:val="auto"/>
                <w:sz w:val="20"/>
                <w:szCs w:val="20"/>
              </w:rPr>
              <w:t xml:space="preserve"> answered yes above</w:t>
            </w:r>
            <w:r w:rsidR="009E144B">
              <w:rPr>
                <w:color w:val="auto"/>
                <w:sz w:val="20"/>
                <w:szCs w:val="20"/>
              </w:rPr>
              <w:t>,</w:t>
            </w:r>
            <w:r w:rsidR="009E144B" w:rsidRPr="009E144B">
              <w:rPr>
                <w:color w:val="auto"/>
                <w:sz w:val="20"/>
                <w:szCs w:val="20"/>
              </w:rPr>
              <w:t xml:space="preserve"> you will also be required to sign and submit </w:t>
            </w:r>
            <w:r w:rsidR="009E144B" w:rsidRPr="009E144B">
              <w:rPr>
                <w:color w:val="auto"/>
                <w:sz w:val="20"/>
                <w:szCs w:val="20"/>
              </w:rPr>
              <w:t>CKForm-08 Sewer Connection Agreement.</w:t>
            </w:r>
          </w:p>
        </w:tc>
      </w:tr>
    </w:tbl>
    <w:p w14:paraId="2D1FB463" w14:textId="05695F4B" w:rsidR="00364171" w:rsidRDefault="000A23E1" w:rsidP="00E07AEE">
      <w:pPr>
        <w:pStyle w:val="Heading2"/>
        <w:rPr>
          <w:color w:val="auto"/>
          <w:sz w:val="24"/>
          <w:szCs w:val="24"/>
        </w:rPr>
      </w:pPr>
      <w:r>
        <w:rPr>
          <w:color w:val="auto"/>
          <w:sz w:val="24"/>
          <w:szCs w:val="24"/>
        </w:rPr>
        <w:t>I acknowledge th</w:t>
      </w:r>
      <w:r w:rsidR="00B451F9">
        <w:rPr>
          <w:color w:val="auto"/>
          <w:sz w:val="24"/>
          <w:szCs w:val="24"/>
        </w:rPr>
        <w:t>e information above is true and understand the City of Kramer policy for installation of sewer connections in facilities when one did not previously exist</w:t>
      </w:r>
      <w:r w:rsidR="00D241DA">
        <w:rPr>
          <w:color w:val="auto"/>
          <w:sz w:val="24"/>
          <w:szCs w:val="24"/>
        </w:rPr>
        <w:t xml:space="preserve">. I </w:t>
      </w:r>
      <w:r w:rsidR="00B451F9">
        <w:rPr>
          <w:color w:val="auto"/>
          <w:sz w:val="24"/>
          <w:szCs w:val="24"/>
        </w:rPr>
        <w:t xml:space="preserve">will endeavor to not damage existing wastewater ditches and culverts where work is being performed. I also acknowledge such damage must be repaired by yourself or your contractor in a satisfactory manner and if not completed, the city shall make the repairs, and the owner will be required to pay restitution costs for the repairs. </w:t>
      </w:r>
    </w:p>
    <w:p w14:paraId="7F4A744A" w14:textId="4F6F3B3B" w:rsidR="00B424DE" w:rsidRDefault="00B424DE" w:rsidP="00B424DE">
      <w:r>
        <w:t>Printed Name</w:t>
      </w:r>
      <w:r>
        <w:tab/>
      </w:r>
      <w:r>
        <w:tab/>
      </w:r>
      <w:r>
        <w:tab/>
      </w:r>
      <w:r>
        <w:tab/>
      </w:r>
      <w:r>
        <w:tab/>
        <w:t>Signature</w:t>
      </w:r>
      <w:r>
        <w:tab/>
      </w:r>
      <w:r>
        <w:tab/>
      </w:r>
      <w:r>
        <w:tab/>
        <w:t>Date</w:t>
      </w:r>
    </w:p>
    <w:p w14:paraId="1DFA2A23" w14:textId="3AE481F7" w:rsidR="00364171" w:rsidRPr="000A23E1" w:rsidRDefault="00364171" w:rsidP="00E07AEE">
      <w:pPr>
        <w:pStyle w:val="Heading2"/>
        <w:rPr>
          <w:b/>
          <w:bCs/>
          <w:color w:val="auto"/>
          <w:sz w:val="24"/>
          <w:szCs w:val="24"/>
        </w:rPr>
      </w:pPr>
      <w:r w:rsidRPr="000A23E1">
        <w:rPr>
          <w:b/>
          <w:bCs/>
          <w:color w:val="auto"/>
          <w:sz w:val="24"/>
          <w:szCs w:val="24"/>
        </w:rPr>
        <w:lastRenderedPageBreak/>
        <w:t>City Use Only</w:t>
      </w:r>
    </w:p>
    <w:p w14:paraId="4366D60E" w14:textId="77777777" w:rsidR="002B4F7C" w:rsidRDefault="00A41C83" w:rsidP="00364171">
      <w:r>
        <w:t>New Sewer Connection</w:t>
      </w:r>
      <w:r w:rsidR="00364171">
        <w:t xml:space="preserve"> </w:t>
      </w:r>
      <w:r>
        <w:t xml:space="preserve">   </w:t>
      </w:r>
      <w:r w:rsidR="00B451F9">
        <w:tab/>
        <w:t xml:space="preserve">         </w:t>
      </w:r>
      <w:r>
        <w:t>Yes</w:t>
      </w:r>
      <w:r>
        <w:tab/>
        <w:t xml:space="preserve">   No</w:t>
      </w:r>
      <w:r w:rsidR="008363A6">
        <w:t xml:space="preserve"> </w:t>
      </w:r>
      <w:r w:rsidR="008363A6">
        <w:tab/>
      </w:r>
    </w:p>
    <w:p w14:paraId="0DCA7965" w14:textId="77777777" w:rsidR="002B4F7C" w:rsidRDefault="008363A6" w:rsidP="00364171">
      <w:r>
        <w:t>Fee Included with CKForm-08</w:t>
      </w:r>
      <w:r w:rsidR="00B451F9">
        <w:t xml:space="preserve">      Yes</w:t>
      </w:r>
      <w:r w:rsidR="00B451F9">
        <w:tab/>
        <w:t xml:space="preserve">   No</w:t>
      </w:r>
    </w:p>
    <w:p w14:paraId="2290EE95" w14:textId="77777777" w:rsidR="002B4F7C" w:rsidRDefault="00A41C83" w:rsidP="00364171">
      <w:r>
        <w:t xml:space="preserve">Modify Sewer connection     </w:t>
      </w:r>
      <w:r w:rsidR="00B451F9">
        <w:tab/>
        <w:t xml:space="preserve">          </w:t>
      </w:r>
      <w:r>
        <w:t>Yes</w:t>
      </w:r>
      <w:r>
        <w:tab/>
        <w:t xml:space="preserve">   No</w:t>
      </w:r>
    </w:p>
    <w:p w14:paraId="699BC536" w14:textId="77777777" w:rsidR="002B4F7C" w:rsidRDefault="002B4F7C" w:rsidP="00364171">
      <w:r>
        <w:t xml:space="preserve">Signed </w:t>
      </w:r>
      <w:r w:rsidRPr="00D241DA">
        <w:t xml:space="preserve">CKForm-08 Sewer Connection </w:t>
      </w:r>
      <w:r>
        <w:t>Agreement</w:t>
      </w:r>
      <w:r>
        <w:t xml:space="preserve"> (if applicable)</w:t>
      </w:r>
      <w:r>
        <w:t>.</w:t>
      </w:r>
    </w:p>
    <w:p w14:paraId="6CB891F7" w14:textId="77777777" w:rsidR="002B4F7C" w:rsidRDefault="008363A6" w:rsidP="00364171">
      <w:r>
        <w:t>P</w:t>
      </w:r>
      <w:r w:rsidR="000A23E1">
        <w:t xml:space="preserve">ermit Issued </w:t>
      </w:r>
      <w:r w:rsidR="00B451F9">
        <w:t>by:</w:t>
      </w:r>
    </w:p>
    <w:p w14:paraId="2A0587EA" w14:textId="77777777" w:rsidR="002B4F7C" w:rsidRDefault="000A23E1" w:rsidP="00B451F9">
      <w:r>
        <w:t>Date</w:t>
      </w:r>
      <w:r w:rsidR="00B451F9">
        <w:t xml:space="preserve"> Issued</w:t>
      </w:r>
      <w:r>
        <w:t>:</w:t>
      </w:r>
    </w:p>
    <w:p w14:paraId="4F69FD3B" w14:textId="7A264A83" w:rsidR="00B451F9" w:rsidRDefault="00B451F9" w:rsidP="00B451F9">
      <w:r>
        <w:t>Comments:</w:t>
      </w:r>
    </w:p>
    <w:p w14:paraId="32E67D84" w14:textId="77777777" w:rsidR="00B451F9" w:rsidRDefault="00B451F9" w:rsidP="00364171"/>
    <w:p w14:paraId="0916A063" w14:textId="42F3E38A" w:rsidR="00364171" w:rsidRPr="00364171" w:rsidRDefault="00364171" w:rsidP="00364171"/>
    <w:p w14:paraId="5482F938" w14:textId="07E2630F" w:rsidR="00FE0397" w:rsidRPr="00364171" w:rsidRDefault="00364171" w:rsidP="00E07AEE">
      <w:pPr>
        <w:pStyle w:val="Heading2"/>
        <w:rPr>
          <w:sz w:val="24"/>
          <w:szCs w:val="24"/>
        </w:rPr>
      </w:pPr>
      <w:r w:rsidRPr="00364171">
        <w:rPr>
          <w:sz w:val="24"/>
          <w:szCs w:val="24"/>
        </w:rPr>
        <w:br/>
      </w:r>
    </w:p>
    <w:sectPr w:rsidR="00FE0397" w:rsidRPr="00364171">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CDCA4F7" w14:textId="77777777" w:rsidR="00540762" w:rsidRDefault="00540762" w:rsidP="00515AE7">
      <w:pPr>
        <w:spacing w:after="0" w:line="240" w:lineRule="auto"/>
      </w:pPr>
      <w:r>
        <w:separator/>
      </w:r>
    </w:p>
  </w:endnote>
  <w:endnote w:type="continuationSeparator" w:id="0">
    <w:p w14:paraId="595C8DE1" w14:textId="77777777" w:rsidR="00540762" w:rsidRDefault="00540762" w:rsidP="00515AE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B71F0A" w14:textId="77777777" w:rsidR="00515AE7" w:rsidRDefault="00515AE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7F5114" w14:textId="1B706BDF" w:rsidR="00D15F1C" w:rsidRDefault="00D15F1C">
    <w:pPr>
      <w:pStyle w:val="Footer"/>
    </w:pPr>
    <w:r>
      <w:t xml:space="preserve">CKForm-08 </w:t>
    </w:r>
    <w:r w:rsidR="00450145">
      <w:t xml:space="preserve">Sewer Connection and </w:t>
    </w:r>
    <w:r>
      <w:t xml:space="preserve">Building </w:t>
    </w:r>
    <w:r w:rsidR="00450145">
      <w:t>Notice</w:t>
    </w:r>
    <w:r>
      <w:t xml:space="preserve"> </w:t>
    </w:r>
  </w:p>
  <w:p w14:paraId="546720EE" w14:textId="77777777" w:rsidR="00515AE7" w:rsidRDefault="00515AE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DC8E8B" w14:textId="77777777" w:rsidR="00515AE7" w:rsidRDefault="00515AE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D8E9BD" w14:textId="77777777" w:rsidR="00540762" w:rsidRDefault="00540762" w:rsidP="00515AE7">
      <w:pPr>
        <w:spacing w:after="0" w:line="240" w:lineRule="auto"/>
      </w:pPr>
      <w:r>
        <w:separator/>
      </w:r>
    </w:p>
  </w:footnote>
  <w:footnote w:type="continuationSeparator" w:id="0">
    <w:p w14:paraId="2DD0F793" w14:textId="77777777" w:rsidR="00540762" w:rsidRDefault="00540762" w:rsidP="00515AE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9899E8" w14:textId="77777777" w:rsidR="00515AE7" w:rsidRDefault="00515AE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AFA1C4" w14:textId="6231F353" w:rsidR="00515AE7" w:rsidRDefault="00515AE7" w:rsidP="00515AE7">
    <w:pPr>
      <w:pStyle w:val="Header"/>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043F5F" w14:textId="77777777" w:rsidR="00515AE7" w:rsidRDefault="00515AE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E63B90"/>
    <w:multiLevelType w:val="hybridMultilevel"/>
    <w:tmpl w:val="787EE846"/>
    <w:lvl w:ilvl="0" w:tplc="04090001">
      <w:start w:val="1"/>
      <w:numFmt w:val="bullet"/>
      <w:lvlText w:val=""/>
      <w:lvlJc w:val="left"/>
      <w:pPr>
        <w:ind w:left="765" w:hanging="360"/>
      </w:pPr>
      <w:rPr>
        <w:rFonts w:ascii="Symbol" w:hAnsi="Symbol"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1" w15:restartNumberingAfterBreak="0">
    <w:nsid w:val="0E3664CD"/>
    <w:multiLevelType w:val="hybridMultilevel"/>
    <w:tmpl w:val="8C309964"/>
    <w:lvl w:ilvl="0" w:tplc="04090001">
      <w:start w:val="1"/>
      <w:numFmt w:val="bullet"/>
      <w:lvlText w:val=""/>
      <w:lvlJc w:val="left"/>
      <w:pPr>
        <w:ind w:left="765" w:hanging="360"/>
      </w:pPr>
      <w:rPr>
        <w:rFonts w:ascii="Symbol" w:hAnsi="Symbol"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num w:numId="1" w16cid:durableId="1461874668">
    <w:abstractNumId w:val="1"/>
  </w:num>
  <w:num w:numId="2" w16cid:durableId="205947365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2CE1"/>
    <w:rsid w:val="000A23E1"/>
    <w:rsid w:val="002B3AA5"/>
    <w:rsid w:val="002B4F7C"/>
    <w:rsid w:val="002D1BD4"/>
    <w:rsid w:val="00364171"/>
    <w:rsid w:val="00450145"/>
    <w:rsid w:val="004875E5"/>
    <w:rsid w:val="004B553A"/>
    <w:rsid w:val="00515AE7"/>
    <w:rsid w:val="00540762"/>
    <w:rsid w:val="0056487D"/>
    <w:rsid w:val="00655964"/>
    <w:rsid w:val="006802DA"/>
    <w:rsid w:val="006D7297"/>
    <w:rsid w:val="00732CE1"/>
    <w:rsid w:val="007F4189"/>
    <w:rsid w:val="008363A6"/>
    <w:rsid w:val="00872890"/>
    <w:rsid w:val="009009AB"/>
    <w:rsid w:val="009E144B"/>
    <w:rsid w:val="00A41C83"/>
    <w:rsid w:val="00AC5E5A"/>
    <w:rsid w:val="00AE1FFC"/>
    <w:rsid w:val="00B424DE"/>
    <w:rsid w:val="00B451F9"/>
    <w:rsid w:val="00C71254"/>
    <w:rsid w:val="00D15F1C"/>
    <w:rsid w:val="00D241DA"/>
    <w:rsid w:val="00DB6C6A"/>
    <w:rsid w:val="00E07AEE"/>
    <w:rsid w:val="00ED6C3D"/>
    <w:rsid w:val="00FE039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13F7627"/>
  <w15:chartTrackingRefBased/>
  <w15:docId w15:val="{45EDD127-373A-4D7A-9BDE-D0CD09383B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32CE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732CE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32CE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32CE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32CE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32CE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32CE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32CE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32CE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32CE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732CE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32CE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32CE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32CE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32CE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32CE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32CE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32CE1"/>
    <w:rPr>
      <w:rFonts w:eastAsiaTheme="majorEastAsia" w:cstheme="majorBidi"/>
      <w:color w:val="272727" w:themeColor="text1" w:themeTint="D8"/>
    </w:rPr>
  </w:style>
  <w:style w:type="paragraph" w:styleId="Title">
    <w:name w:val="Title"/>
    <w:basedOn w:val="Normal"/>
    <w:next w:val="Normal"/>
    <w:link w:val="TitleChar"/>
    <w:uiPriority w:val="10"/>
    <w:qFormat/>
    <w:rsid w:val="00732CE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32CE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32CE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32CE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32CE1"/>
    <w:pPr>
      <w:spacing w:before="160"/>
      <w:jc w:val="center"/>
    </w:pPr>
    <w:rPr>
      <w:i/>
      <w:iCs/>
      <w:color w:val="404040" w:themeColor="text1" w:themeTint="BF"/>
    </w:rPr>
  </w:style>
  <w:style w:type="character" w:customStyle="1" w:styleId="QuoteChar">
    <w:name w:val="Quote Char"/>
    <w:basedOn w:val="DefaultParagraphFont"/>
    <w:link w:val="Quote"/>
    <w:uiPriority w:val="29"/>
    <w:rsid w:val="00732CE1"/>
    <w:rPr>
      <w:i/>
      <w:iCs/>
      <w:color w:val="404040" w:themeColor="text1" w:themeTint="BF"/>
    </w:rPr>
  </w:style>
  <w:style w:type="paragraph" w:styleId="ListParagraph">
    <w:name w:val="List Paragraph"/>
    <w:basedOn w:val="Normal"/>
    <w:uiPriority w:val="34"/>
    <w:qFormat/>
    <w:rsid w:val="00732CE1"/>
    <w:pPr>
      <w:ind w:left="720"/>
      <w:contextualSpacing/>
    </w:pPr>
  </w:style>
  <w:style w:type="character" w:styleId="IntenseEmphasis">
    <w:name w:val="Intense Emphasis"/>
    <w:basedOn w:val="DefaultParagraphFont"/>
    <w:uiPriority w:val="21"/>
    <w:qFormat/>
    <w:rsid w:val="00732CE1"/>
    <w:rPr>
      <w:i/>
      <w:iCs/>
      <w:color w:val="0F4761" w:themeColor="accent1" w:themeShade="BF"/>
    </w:rPr>
  </w:style>
  <w:style w:type="paragraph" w:styleId="IntenseQuote">
    <w:name w:val="Intense Quote"/>
    <w:basedOn w:val="Normal"/>
    <w:next w:val="Normal"/>
    <w:link w:val="IntenseQuoteChar"/>
    <w:uiPriority w:val="30"/>
    <w:qFormat/>
    <w:rsid w:val="00732CE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32CE1"/>
    <w:rPr>
      <w:i/>
      <w:iCs/>
      <w:color w:val="0F4761" w:themeColor="accent1" w:themeShade="BF"/>
    </w:rPr>
  </w:style>
  <w:style w:type="character" w:styleId="IntenseReference">
    <w:name w:val="Intense Reference"/>
    <w:basedOn w:val="DefaultParagraphFont"/>
    <w:uiPriority w:val="32"/>
    <w:qFormat/>
    <w:rsid w:val="00732CE1"/>
    <w:rPr>
      <w:b/>
      <w:bCs/>
      <w:smallCaps/>
      <w:color w:val="0F4761" w:themeColor="accent1" w:themeShade="BF"/>
      <w:spacing w:val="5"/>
    </w:rPr>
  </w:style>
  <w:style w:type="table" w:styleId="TableGrid">
    <w:name w:val="Table Grid"/>
    <w:basedOn w:val="TableNormal"/>
    <w:uiPriority w:val="39"/>
    <w:rsid w:val="00732CE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515AE7"/>
    <w:pPr>
      <w:tabs>
        <w:tab w:val="center" w:pos="4680"/>
        <w:tab w:val="right" w:pos="9360"/>
      </w:tabs>
      <w:spacing w:after="0" w:line="240" w:lineRule="auto"/>
    </w:pPr>
  </w:style>
  <w:style w:type="character" w:customStyle="1" w:styleId="HeaderChar">
    <w:name w:val="Header Char"/>
    <w:basedOn w:val="DefaultParagraphFont"/>
    <w:link w:val="Header"/>
    <w:uiPriority w:val="99"/>
    <w:rsid w:val="00515AE7"/>
  </w:style>
  <w:style w:type="paragraph" w:styleId="Footer">
    <w:name w:val="footer"/>
    <w:basedOn w:val="Normal"/>
    <w:link w:val="FooterChar"/>
    <w:uiPriority w:val="99"/>
    <w:unhideWhenUsed/>
    <w:rsid w:val="00515AE7"/>
    <w:pPr>
      <w:tabs>
        <w:tab w:val="center" w:pos="4680"/>
        <w:tab w:val="right" w:pos="9360"/>
      </w:tabs>
      <w:spacing w:after="0" w:line="240" w:lineRule="auto"/>
    </w:pPr>
  </w:style>
  <w:style w:type="character" w:customStyle="1" w:styleId="FooterChar">
    <w:name w:val="Footer Char"/>
    <w:basedOn w:val="DefaultParagraphFont"/>
    <w:link w:val="Footer"/>
    <w:uiPriority w:val="99"/>
    <w:rsid w:val="00515AE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384</Words>
  <Characters>2192</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Mark Timbrook</dc:creator>
  <cp:keywords/>
  <dc:description/>
  <cp:lastModifiedBy>Mark Timbrook</cp:lastModifiedBy>
  <cp:revision>2</cp:revision>
  <dcterms:created xsi:type="dcterms:W3CDTF">2025-10-02T16:22:00Z</dcterms:created>
  <dcterms:modified xsi:type="dcterms:W3CDTF">2025-10-02T16:22:00Z</dcterms:modified>
</cp:coreProperties>
</file>