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23E60" w14:textId="77777777" w:rsidR="002F7193" w:rsidRPr="002F7193" w:rsidRDefault="002F7193" w:rsidP="002F7193">
      <w:pPr>
        <w:pStyle w:val="NoSpacing"/>
        <w:jc w:val="center"/>
        <w:rPr>
          <w:b/>
          <w:bCs/>
          <w:sz w:val="28"/>
          <w:szCs w:val="28"/>
        </w:rPr>
      </w:pPr>
      <w:r w:rsidRPr="002F7193">
        <w:rPr>
          <w:b/>
          <w:bCs/>
          <w:sz w:val="28"/>
          <w:szCs w:val="28"/>
        </w:rPr>
        <w:t xml:space="preserve">City of Kramer </w:t>
      </w:r>
    </w:p>
    <w:p w14:paraId="3FE9BFBE" w14:textId="18B753A6" w:rsidR="002F7193" w:rsidRPr="002F7193" w:rsidRDefault="00345ED7" w:rsidP="002F7193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City </w:t>
      </w:r>
      <w:r w:rsidR="002F7193" w:rsidRPr="002F7193">
        <w:rPr>
          <w:b/>
          <w:bCs/>
          <w:sz w:val="28"/>
          <w:szCs w:val="28"/>
        </w:rPr>
        <w:t>Council Meeting Agenda</w:t>
      </w:r>
    </w:p>
    <w:p w14:paraId="5E11A381" w14:textId="77777777" w:rsidR="002F7193" w:rsidRDefault="002F7193" w:rsidP="002F7193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5"/>
      </w:tblGrid>
      <w:tr w:rsidR="00261BB2" w:rsidRPr="00261BB2" w14:paraId="0AE77C85" w14:textId="77777777" w:rsidTr="00F70B51">
        <w:tc>
          <w:tcPr>
            <w:tcW w:w="10705" w:type="dxa"/>
          </w:tcPr>
          <w:p w14:paraId="77A83433" w14:textId="37825D8C" w:rsidR="00261BB2" w:rsidRPr="00261BB2" w:rsidRDefault="00345ED7" w:rsidP="008C6593">
            <w:pPr>
              <w:pStyle w:val="NoSpacing"/>
            </w:pPr>
            <w:r>
              <w:t xml:space="preserve">April 6, 2025 </w:t>
            </w:r>
          </w:p>
        </w:tc>
      </w:tr>
      <w:tr w:rsidR="00261BB2" w:rsidRPr="00261BB2" w14:paraId="49408A85" w14:textId="77777777" w:rsidTr="00F70B51">
        <w:tc>
          <w:tcPr>
            <w:tcW w:w="10705" w:type="dxa"/>
          </w:tcPr>
          <w:p w14:paraId="6DA0B4AF" w14:textId="1CE2FF0A" w:rsidR="00261BB2" w:rsidRPr="00261BB2" w:rsidRDefault="00261BB2" w:rsidP="008C6593">
            <w:pPr>
              <w:pStyle w:val="NoSpacing"/>
            </w:pPr>
            <w:r w:rsidRPr="00261BB2">
              <w:t xml:space="preserve">Location: </w:t>
            </w:r>
            <w:r w:rsidR="00714200">
              <w:t xml:space="preserve"> Kramer Fire Hall</w:t>
            </w:r>
          </w:p>
        </w:tc>
      </w:tr>
      <w:tr w:rsidR="00261BB2" w:rsidRPr="00261BB2" w14:paraId="73DACAF5" w14:textId="77777777" w:rsidTr="00F70B51">
        <w:tc>
          <w:tcPr>
            <w:tcW w:w="10705" w:type="dxa"/>
          </w:tcPr>
          <w:p w14:paraId="1616AB50" w14:textId="46AFEEAF" w:rsidR="00261BB2" w:rsidRDefault="00261BB2" w:rsidP="008C6593">
            <w:pPr>
              <w:pStyle w:val="NoSpacing"/>
            </w:pPr>
            <w:r w:rsidRPr="00261BB2">
              <w:t xml:space="preserve">Attendees: </w:t>
            </w:r>
            <w:r w:rsidR="00345ED7">
              <w:t xml:space="preserve"> </w:t>
            </w:r>
          </w:p>
          <w:p w14:paraId="25CFF15E" w14:textId="77777777" w:rsidR="00261BB2" w:rsidRDefault="00261BB2" w:rsidP="008C6593">
            <w:pPr>
              <w:pStyle w:val="NoSpacing"/>
            </w:pPr>
          </w:p>
          <w:p w14:paraId="74794C2E" w14:textId="77777777" w:rsidR="00261BB2" w:rsidRDefault="00261BB2" w:rsidP="008C6593">
            <w:pPr>
              <w:pStyle w:val="NoSpacing"/>
            </w:pPr>
          </w:p>
          <w:p w14:paraId="4C0EEE5A" w14:textId="04670F94" w:rsidR="00261BB2" w:rsidRPr="00261BB2" w:rsidRDefault="00F70B51" w:rsidP="008C6593">
            <w:pPr>
              <w:pStyle w:val="NoSpacing"/>
            </w:pPr>
            <w:r>
              <w:t>(Turn on Recorder)</w:t>
            </w:r>
          </w:p>
        </w:tc>
      </w:tr>
      <w:tr w:rsidR="00261BB2" w:rsidRPr="00261BB2" w14:paraId="4EF528B0" w14:textId="77777777" w:rsidTr="00F70B51">
        <w:tc>
          <w:tcPr>
            <w:tcW w:w="10705" w:type="dxa"/>
          </w:tcPr>
          <w:p w14:paraId="7BC93233" w14:textId="76DC25B9" w:rsidR="00261BB2" w:rsidRDefault="00261BB2" w:rsidP="008C6593">
            <w:pPr>
              <w:pStyle w:val="NoSpacing"/>
            </w:pPr>
            <w:r w:rsidRPr="00261BB2">
              <w:t>1. Call to Order</w:t>
            </w:r>
            <w:r w:rsidR="00D5185B">
              <w:t xml:space="preserve"> </w:t>
            </w:r>
            <w:r w:rsidR="00345ED7">
              <w:t>and time convened:  Kramer City Council convene</w:t>
            </w:r>
            <w:r w:rsidR="00A53CEB">
              <w:t>s</w:t>
            </w:r>
            <w:r w:rsidR="00345ED7">
              <w:t xml:space="preserve"> Sunday, April 26, 2025, at 4pm in the Firehall Community Roo</w:t>
            </w:r>
            <w:r w:rsidR="00A23293">
              <w:t xml:space="preserve">m.  I recognize:  </w:t>
            </w:r>
          </w:p>
          <w:p w14:paraId="7A0929FE" w14:textId="77777777" w:rsidR="00A53CEB" w:rsidRDefault="00A53CEB" w:rsidP="008C6593">
            <w:pPr>
              <w:pStyle w:val="NoSpacing"/>
            </w:pPr>
          </w:p>
          <w:p w14:paraId="3D6810B9" w14:textId="77777777" w:rsidR="00A53CEB" w:rsidRDefault="00A53CEB" w:rsidP="008C6593">
            <w:pPr>
              <w:pStyle w:val="NoSpacing"/>
            </w:pPr>
          </w:p>
          <w:p w14:paraId="44E98DE3" w14:textId="77777777" w:rsidR="00261BB2" w:rsidRPr="00261BB2" w:rsidRDefault="00261BB2" w:rsidP="008C6593">
            <w:pPr>
              <w:pStyle w:val="NoSpacing"/>
            </w:pPr>
          </w:p>
        </w:tc>
      </w:tr>
      <w:tr w:rsidR="00261BB2" w:rsidRPr="00261BB2" w14:paraId="154FE4FD" w14:textId="77777777" w:rsidTr="00F70B51">
        <w:tc>
          <w:tcPr>
            <w:tcW w:w="10705" w:type="dxa"/>
          </w:tcPr>
          <w:p w14:paraId="74DAD5FB" w14:textId="77777777" w:rsidR="00345ED7" w:rsidRDefault="00261BB2" w:rsidP="008C6593">
            <w:pPr>
              <w:pStyle w:val="NoSpacing"/>
            </w:pPr>
            <w:r w:rsidRPr="00261BB2">
              <w:t xml:space="preserve">2. </w:t>
            </w:r>
            <w:r w:rsidR="00345ED7">
              <w:t xml:space="preserve">Reading of Previous Minute: </w:t>
            </w:r>
          </w:p>
          <w:p w14:paraId="1BC50E71" w14:textId="3FE0050B" w:rsidR="00345ED7" w:rsidRDefault="00345ED7" w:rsidP="008C6593">
            <w:pPr>
              <w:pStyle w:val="NoSpacing"/>
            </w:pPr>
            <w:r>
              <w:t xml:space="preserve"> </w:t>
            </w:r>
            <w:r w:rsidR="00A53CEB">
              <w:t xml:space="preserve">The March reading of the city council as presented by then Auditor Whitney  Gonitzke were not approved.  </w:t>
            </w:r>
          </w:p>
          <w:p w14:paraId="5D2D6469" w14:textId="619D0100" w:rsidR="00A53CEB" w:rsidRDefault="00A53CEB" w:rsidP="008C6593">
            <w:pPr>
              <w:pStyle w:val="NoSpacing"/>
            </w:pPr>
            <w:r>
              <w:t xml:space="preserve">The financial report was also not approved. </w:t>
            </w:r>
          </w:p>
          <w:p w14:paraId="7C7C5793" w14:textId="77777777" w:rsidR="00A53CEB" w:rsidRDefault="00A53CEB" w:rsidP="008C6593">
            <w:pPr>
              <w:pStyle w:val="NoSpacing"/>
            </w:pPr>
          </w:p>
          <w:p w14:paraId="1E5833BF" w14:textId="38CA788B" w:rsidR="00A53CEB" w:rsidRDefault="00A53CEB" w:rsidP="008C6593">
            <w:pPr>
              <w:pStyle w:val="NoSpacing"/>
            </w:pPr>
            <w:r>
              <w:t>For this session, we will provide the minutes from our emergency meeting minutes of March 5, 2025.</w:t>
            </w:r>
          </w:p>
          <w:p w14:paraId="6F12647A" w14:textId="77777777" w:rsidR="00261BB2" w:rsidRDefault="00345ED7" w:rsidP="00345ED7">
            <w:pPr>
              <w:pStyle w:val="NoSpacing"/>
            </w:pPr>
            <w:proofErr w:type="gramStart"/>
            <w:r>
              <w:t xml:space="preserve">-  </w:t>
            </w:r>
            <w:r w:rsidR="00261BB2" w:rsidRPr="00261BB2">
              <w:t>Approval</w:t>
            </w:r>
            <w:proofErr w:type="gramEnd"/>
            <w:r w:rsidR="00261BB2" w:rsidRPr="00261BB2">
              <w:t xml:space="preserve"> of Previous Minutes</w:t>
            </w:r>
            <w:r>
              <w:t>: Are there any corrections to the minutes.  Approved, vote for unanimous consent.</w:t>
            </w:r>
          </w:p>
          <w:p w14:paraId="65B5B838" w14:textId="77777777" w:rsidR="003139AD" w:rsidRPr="00F5052B" w:rsidRDefault="003139AD" w:rsidP="00345ED7">
            <w:pPr>
              <w:pStyle w:val="NoSpacing"/>
              <w:rPr>
                <w:b/>
                <w:bCs/>
              </w:rPr>
            </w:pPr>
            <w:r w:rsidRPr="00F5052B">
              <w:rPr>
                <w:b/>
                <w:bCs/>
              </w:rPr>
              <w:t>HANDOUT SHERIFF'S LETTER REQUEST</w:t>
            </w:r>
          </w:p>
          <w:p w14:paraId="692725AF" w14:textId="77777777" w:rsidR="003139AD" w:rsidRDefault="003139AD" w:rsidP="00345ED7">
            <w:pPr>
              <w:pStyle w:val="NoSpacing"/>
              <w:rPr>
                <w:b/>
                <w:bCs/>
              </w:rPr>
            </w:pPr>
            <w:r w:rsidRPr="00F5052B">
              <w:rPr>
                <w:b/>
                <w:bCs/>
              </w:rPr>
              <w:t>HANDOUT NEDC SPREADSHEET ON GAMING FUNDS ALLOCATED TO CITY OF KRAMER</w:t>
            </w:r>
          </w:p>
          <w:p w14:paraId="4A853ED0" w14:textId="1B86C30F" w:rsidR="00F5052B" w:rsidRDefault="00F5052B" w:rsidP="00345ED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HANDOUT ON EMAIL FROM NEDC ON THE RETURN OF CITY PARK GRANTS AWARDED TO THE CITY OF KRAMER</w:t>
            </w:r>
          </w:p>
          <w:p w14:paraId="359E4F2B" w14:textId="3485652C" w:rsidR="003139AD" w:rsidRPr="00261BB2" w:rsidRDefault="003139AD" w:rsidP="00345ED7">
            <w:pPr>
              <w:pStyle w:val="NoSpacing"/>
            </w:pPr>
          </w:p>
        </w:tc>
      </w:tr>
      <w:tr w:rsidR="00261BB2" w:rsidRPr="00261BB2" w14:paraId="02267D94" w14:textId="77777777" w:rsidTr="00F70B51">
        <w:tc>
          <w:tcPr>
            <w:tcW w:w="10705" w:type="dxa"/>
          </w:tcPr>
          <w:p w14:paraId="2829D98A" w14:textId="009E5DC8" w:rsidR="00261BB2" w:rsidRDefault="00261BB2" w:rsidP="008C6593">
            <w:pPr>
              <w:pStyle w:val="NoSpacing"/>
            </w:pPr>
            <w:r w:rsidRPr="00261BB2">
              <w:t xml:space="preserve">3. </w:t>
            </w:r>
            <w:r w:rsidR="00714200">
              <w:t xml:space="preserve">Monthly Financial Report </w:t>
            </w:r>
            <w:r w:rsidR="00345ED7">
              <w:t xml:space="preserve">from Auditor </w:t>
            </w:r>
            <w:r w:rsidR="00714200">
              <w:t xml:space="preserve">(include Account totals, Deposits, Expenditures, and </w:t>
            </w:r>
            <w:r w:rsidR="00D5185B">
              <w:t>Grants/Gaming</w:t>
            </w:r>
            <w:r w:rsidR="00714200">
              <w:t>)</w:t>
            </w:r>
          </w:p>
          <w:p w14:paraId="064F08CD" w14:textId="77777777" w:rsidR="00A23293" w:rsidRDefault="00A23293" w:rsidP="008C6593">
            <w:pPr>
              <w:pStyle w:val="NoSpacing"/>
            </w:pPr>
          </w:p>
          <w:p w14:paraId="2FAEEFE2" w14:textId="0FE91242" w:rsidR="00A23293" w:rsidRDefault="00A23293" w:rsidP="008C6593">
            <w:pPr>
              <w:pStyle w:val="NoSpacing"/>
            </w:pPr>
            <w:r>
              <w:t xml:space="preserve">As we convene today, the City of Kramer does not have an auditor.  I have reviewed the auditors previous report and </w:t>
            </w:r>
            <w:r w:rsidR="00A53CEB">
              <w:t xml:space="preserve">as a consequence have </w:t>
            </w:r>
            <w:r>
              <w:t>conducted an audit of Jan, Feb, and Mar debits and credits and can report the following</w:t>
            </w:r>
            <w:r w:rsidR="001C031D">
              <w:t>.  But I must emphasize, I have not been given all our records as of this meeting.</w:t>
            </w:r>
          </w:p>
          <w:p w14:paraId="189C152D" w14:textId="77777777" w:rsidR="00A53CEB" w:rsidRDefault="00A53CEB" w:rsidP="008C6593">
            <w:pPr>
              <w:pStyle w:val="NoSpacing"/>
            </w:pPr>
          </w:p>
          <w:p w14:paraId="33C720CF" w14:textId="6ED0517E" w:rsidR="00A23293" w:rsidRDefault="00A23293" w:rsidP="00A23293">
            <w:pPr>
              <w:pStyle w:val="NoSpacing"/>
            </w:pPr>
            <w:r>
              <w:t>Comments/Vote on approving the financial report.</w:t>
            </w:r>
          </w:p>
          <w:p w14:paraId="2170DEF7" w14:textId="77777777" w:rsidR="00D5185B" w:rsidRPr="00261BB2" w:rsidRDefault="00D5185B" w:rsidP="008C6593">
            <w:pPr>
              <w:pStyle w:val="NoSpacing"/>
            </w:pPr>
          </w:p>
        </w:tc>
      </w:tr>
      <w:tr w:rsidR="00261BB2" w:rsidRPr="00261BB2" w14:paraId="36CC1AC4" w14:textId="77777777" w:rsidTr="00F70B51">
        <w:tc>
          <w:tcPr>
            <w:tcW w:w="10705" w:type="dxa"/>
          </w:tcPr>
          <w:p w14:paraId="54CFF6D7" w14:textId="7C870E11" w:rsidR="00261BB2" w:rsidRDefault="00D5185B" w:rsidP="008C6593">
            <w:pPr>
              <w:pStyle w:val="NoSpacing"/>
            </w:pPr>
            <w:r>
              <w:t>5</w:t>
            </w:r>
            <w:proofErr w:type="gramStart"/>
            <w:r>
              <w:t xml:space="preserve">.  </w:t>
            </w:r>
            <w:r w:rsidRPr="00261BB2">
              <w:t>Action</w:t>
            </w:r>
            <w:proofErr w:type="gramEnd"/>
            <w:r w:rsidRPr="00261BB2">
              <w:t xml:space="preserve"> Items</w:t>
            </w:r>
            <w:r w:rsidR="005B6834">
              <w:t xml:space="preserve">: These action items require council members to share in city </w:t>
            </w:r>
            <w:r w:rsidR="00C121E9">
              <w:t>responsibilities</w:t>
            </w:r>
            <w:proofErr w:type="gramStart"/>
            <w:r w:rsidR="005B6834">
              <w:t>:  I</w:t>
            </w:r>
            <w:proofErr w:type="gramEnd"/>
            <w:r w:rsidR="005B6834">
              <w:t xml:space="preserve"> will explain the duties of each and ask for council members to respond to acceptance of these duties.</w:t>
            </w:r>
            <w:r w:rsidR="001C031D">
              <w:t xml:space="preserve">  The council person associated with each duty will provide an update at each Council Meeting.  </w:t>
            </w:r>
          </w:p>
          <w:p w14:paraId="06B81941" w14:textId="77777777" w:rsidR="00D5185B" w:rsidRDefault="00D5185B" w:rsidP="008C6593">
            <w:pPr>
              <w:pStyle w:val="NoSpacing"/>
            </w:pPr>
          </w:p>
          <w:p w14:paraId="773E4F32" w14:textId="64866430" w:rsidR="00D5185B" w:rsidRDefault="00D5185B" w:rsidP="00D5185B">
            <w:pPr>
              <w:pStyle w:val="NoSpacing"/>
              <w:tabs>
                <w:tab w:val="left" w:pos="240"/>
                <w:tab w:val="left" w:pos="5610"/>
              </w:tabs>
            </w:pPr>
            <w:r>
              <w:t xml:space="preserve">     a.  Landfill</w:t>
            </w:r>
            <w:r w:rsidR="00C121E9">
              <w:t xml:space="preserve"> and Lagoon:</w:t>
            </w:r>
            <w:r w:rsidR="005B6834">
              <w:t xml:space="preserve"> </w:t>
            </w:r>
            <w:r w:rsidR="00674612">
              <w:t xml:space="preserve"> Use checklist every two weeks</w:t>
            </w:r>
          </w:p>
          <w:p w14:paraId="7813E06C" w14:textId="09C657C0" w:rsidR="00D5185B" w:rsidRDefault="00D5185B" w:rsidP="00D5185B">
            <w:pPr>
              <w:pStyle w:val="NoSpacing"/>
              <w:tabs>
                <w:tab w:val="left" w:pos="330"/>
              </w:tabs>
            </w:pPr>
            <w:r>
              <w:t xml:space="preserve">     b.  </w:t>
            </w:r>
            <w:r w:rsidR="00C121E9">
              <w:t>City Lights</w:t>
            </w:r>
            <w:r w:rsidR="00674612">
              <w:t>:  Report lights out to council, every two weeks</w:t>
            </w:r>
          </w:p>
          <w:p w14:paraId="2F23480F" w14:textId="15094663" w:rsidR="00D5185B" w:rsidRDefault="00D5185B" w:rsidP="00D5185B">
            <w:pPr>
              <w:pStyle w:val="NoSpacing"/>
              <w:tabs>
                <w:tab w:val="left" w:pos="330"/>
              </w:tabs>
            </w:pPr>
            <w:r>
              <w:t xml:space="preserve">     c.  </w:t>
            </w:r>
            <w:r w:rsidR="00C121E9">
              <w:t>Streets</w:t>
            </w:r>
            <w:r>
              <w:t>:</w:t>
            </w:r>
            <w:r w:rsidR="00674612">
              <w:t xml:space="preserve"> Monthly, useless warranted by hazard</w:t>
            </w:r>
          </w:p>
          <w:p w14:paraId="6E63FC85" w14:textId="14896A2E" w:rsidR="00D5185B" w:rsidRDefault="00D5185B" w:rsidP="008C6593">
            <w:pPr>
              <w:pStyle w:val="NoSpacing"/>
            </w:pPr>
            <w:r>
              <w:t xml:space="preserve">     d.  </w:t>
            </w:r>
            <w:r w:rsidR="00C121E9">
              <w:t>Pump Station</w:t>
            </w:r>
            <w:r w:rsidR="00F70B51">
              <w:t>:</w:t>
            </w:r>
            <w:r w:rsidR="00674612">
              <w:t xml:space="preserve"> Use checklist every two weeks</w:t>
            </w:r>
          </w:p>
          <w:p w14:paraId="23089A1B" w14:textId="4C427CD2" w:rsidR="00F70B51" w:rsidRDefault="00D5185B" w:rsidP="008C6593">
            <w:pPr>
              <w:pStyle w:val="NoSpacing"/>
            </w:pPr>
            <w:r>
              <w:t xml:space="preserve">     e.  </w:t>
            </w:r>
            <w:r w:rsidR="00F70B51">
              <w:t xml:space="preserve">City Hall </w:t>
            </w:r>
            <w:proofErr w:type="spellStart"/>
            <w:r w:rsidR="00F70B51">
              <w:t>Bldg</w:t>
            </w:r>
            <w:proofErr w:type="spellEnd"/>
            <w:r w:rsidR="00F70B51">
              <w:t>:</w:t>
            </w:r>
            <w:r w:rsidR="00126368">
              <w:t xml:space="preserve">  </w:t>
            </w:r>
            <w:r w:rsidR="00674612">
              <w:t xml:space="preserve">Before and after use.  </w:t>
            </w:r>
            <w:r w:rsidR="00126368">
              <w:t xml:space="preserve">Fee?  Winter vs </w:t>
            </w:r>
            <w:proofErr w:type="gramStart"/>
            <w:r w:rsidR="00126368">
              <w:t>Summer</w:t>
            </w:r>
            <w:proofErr w:type="gramEnd"/>
            <w:r w:rsidR="00126368">
              <w:t xml:space="preserve"> </w:t>
            </w:r>
            <w:proofErr w:type="gramStart"/>
            <w:r w:rsidR="00126368">
              <w:t>fee structure</w:t>
            </w:r>
            <w:proofErr w:type="gramEnd"/>
          </w:p>
          <w:p w14:paraId="29BF4FD4" w14:textId="2DBB615A" w:rsidR="00261BB2" w:rsidRDefault="00F70B51" w:rsidP="00C121E9">
            <w:pPr>
              <w:pStyle w:val="NoSpacing"/>
            </w:pPr>
            <w:r>
              <w:t xml:space="preserve">     </w:t>
            </w:r>
            <w:r w:rsidR="00C121E9">
              <w:t>f</w:t>
            </w:r>
            <w:r>
              <w:t>.  City Park</w:t>
            </w:r>
            <w:r w:rsidR="00C121E9">
              <w:t xml:space="preserve"> (condition of sand, safety of equipment, conditions of picnic tables, </w:t>
            </w:r>
            <w:r>
              <w:t xml:space="preserve"> </w:t>
            </w:r>
            <w:r w:rsidR="00674612">
              <w:t>conditions of outdoor toilets, garbage emptied, condition of shelter)</w:t>
            </w:r>
          </w:p>
          <w:p w14:paraId="55158CEC" w14:textId="6E5B402E" w:rsidR="00674612" w:rsidRPr="00261BB2" w:rsidRDefault="00674612" w:rsidP="00C121E9">
            <w:pPr>
              <w:pStyle w:val="NoSpacing"/>
            </w:pPr>
          </w:p>
        </w:tc>
      </w:tr>
      <w:tr w:rsidR="00261BB2" w:rsidRPr="00261BB2" w14:paraId="2F651C3F" w14:textId="77777777" w:rsidTr="00F70B51">
        <w:tc>
          <w:tcPr>
            <w:tcW w:w="10705" w:type="dxa"/>
          </w:tcPr>
          <w:p w14:paraId="506FEE34" w14:textId="25C79062" w:rsidR="00714200" w:rsidRDefault="00261BB2" w:rsidP="008C6593">
            <w:pPr>
              <w:pStyle w:val="NoSpacing"/>
            </w:pPr>
            <w:r w:rsidRPr="00261BB2">
              <w:lastRenderedPageBreak/>
              <w:t xml:space="preserve">6. </w:t>
            </w:r>
            <w:r w:rsidR="00D5185B">
              <w:t>New Business</w:t>
            </w:r>
          </w:p>
          <w:p w14:paraId="26C533A3" w14:textId="48819468" w:rsidR="00190989" w:rsidRDefault="00190989" w:rsidP="00190989">
            <w:pPr>
              <w:pStyle w:val="NoSpacing"/>
            </w:pPr>
            <w:r>
              <w:t xml:space="preserve">- Salary of the Auditor </w:t>
            </w:r>
            <w:r w:rsidR="00A7174E">
              <w:t xml:space="preserve">must </w:t>
            </w:r>
            <w:r>
              <w:t xml:space="preserve">be negotiated:  </w:t>
            </w:r>
          </w:p>
          <w:p w14:paraId="765AC79B" w14:textId="2E27430F" w:rsidR="00190989" w:rsidRDefault="00190989" w:rsidP="00190989">
            <w:pPr>
              <w:pStyle w:val="NoSpacing"/>
            </w:pPr>
            <w:r>
              <w:t>- Do's and Don'ts to ensure the viability of our city budget and develop a bond of trust.  But I must emphasize, by experience, TRUST BUT VERIFY.</w:t>
            </w:r>
          </w:p>
          <w:p w14:paraId="4D7ECC63" w14:textId="219F93F8" w:rsidR="005B6834" w:rsidRDefault="00283E6C" w:rsidP="008C6593">
            <w:pPr>
              <w:pStyle w:val="NoSpacing"/>
            </w:pPr>
            <w:r>
              <w:t xml:space="preserve">- </w:t>
            </w:r>
            <w:r w:rsidR="005B6834">
              <w:t>Lift station</w:t>
            </w:r>
            <w:r w:rsidR="00D5291B">
              <w:t xml:space="preserve"> late bills and repair of</w:t>
            </w:r>
          </w:p>
          <w:p w14:paraId="7B9A3E82" w14:textId="01FC65FE" w:rsidR="00283E6C" w:rsidRDefault="00283E6C" w:rsidP="008C6593">
            <w:pPr>
              <w:pStyle w:val="NoSpacing"/>
            </w:pPr>
            <w:r>
              <w:t xml:space="preserve">- CD update </w:t>
            </w:r>
          </w:p>
          <w:p w14:paraId="730A4D5D" w14:textId="10F673E4" w:rsidR="00283E6C" w:rsidRDefault="00283E6C" w:rsidP="008C6593">
            <w:pPr>
              <w:pStyle w:val="NoSpacing"/>
            </w:pPr>
            <w:r>
              <w:t>- League of Cities membership</w:t>
            </w:r>
          </w:p>
          <w:p w14:paraId="6E45F248" w14:textId="17E5E298" w:rsidR="00283E6C" w:rsidRDefault="00283E6C" w:rsidP="00FA5058">
            <w:pPr>
              <w:pStyle w:val="NoSpacing"/>
            </w:pPr>
            <w:r>
              <w:t>- Otter Tail Electric</w:t>
            </w:r>
            <w:proofErr w:type="gramStart"/>
            <w:r>
              <w:t>:  3</w:t>
            </w:r>
            <w:proofErr w:type="gramEnd"/>
            <w:r>
              <w:t xml:space="preserve"> accounts. 1 - street lights, 2 - City Hall, 3 - Pump and Lift Station. </w:t>
            </w:r>
          </w:p>
          <w:p w14:paraId="225D284F" w14:textId="56484DC6" w:rsidR="00714200" w:rsidRDefault="00283E6C" w:rsidP="008C6593">
            <w:pPr>
              <w:pStyle w:val="NoSpacing"/>
            </w:pPr>
            <w:r>
              <w:t>- Educate on dumpsters and Circle Sanitation: 5yr contract</w:t>
            </w:r>
            <w:r w:rsidRPr="00A7174E">
              <w:rPr>
                <w:b/>
                <w:bCs/>
              </w:rPr>
              <w:t xml:space="preserve">. </w:t>
            </w:r>
            <w:r w:rsidR="00126368" w:rsidRPr="00A7174E">
              <w:rPr>
                <w:b/>
                <w:bCs/>
              </w:rPr>
              <w:t xml:space="preserve"> </w:t>
            </w:r>
          </w:p>
          <w:p w14:paraId="5A3924F6" w14:textId="2EDC7B40" w:rsidR="00126368" w:rsidRDefault="00A7174E" w:rsidP="008C6593">
            <w:pPr>
              <w:pStyle w:val="NoSpacing"/>
            </w:pPr>
            <w:r>
              <w:t xml:space="preserve">- </w:t>
            </w:r>
            <w:r w:rsidR="00126368">
              <w:t>Bar fee, collection of money.</w:t>
            </w:r>
            <w:r>
              <w:t xml:space="preserve"> </w:t>
            </w:r>
          </w:p>
          <w:p w14:paraId="698088B6" w14:textId="5B710351" w:rsidR="001D66A8" w:rsidRDefault="001D66A8" w:rsidP="008C6593">
            <w:pPr>
              <w:pStyle w:val="NoSpacing"/>
            </w:pPr>
            <w:r>
              <w:t xml:space="preserve">- Dumpster for Mouse River Outfitter </w:t>
            </w:r>
          </w:p>
          <w:p w14:paraId="14F18631" w14:textId="77777777" w:rsidR="00FA5058" w:rsidRDefault="00C121E9" w:rsidP="008C6593">
            <w:pPr>
              <w:pStyle w:val="NoSpacing"/>
            </w:pPr>
            <w:r>
              <w:t xml:space="preserve">- Recommend new door </w:t>
            </w:r>
            <w:proofErr w:type="gramStart"/>
            <w:r>
              <w:t>locks</w:t>
            </w:r>
            <w:proofErr w:type="gramEnd"/>
            <w:r>
              <w:t xml:space="preserve"> city hall, </w:t>
            </w:r>
          </w:p>
          <w:p w14:paraId="703B07B0" w14:textId="10B5B4C9" w:rsidR="00126368" w:rsidRDefault="00C121E9" w:rsidP="008C6593">
            <w:pPr>
              <w:pStyle w:val="NoSpacing"/>
            </w:pPr>
            <w:r>
              <w:t xml:space="preserve">- Key at bar for city dump:  </w:t>
            </w:r>
          </w:p>
          <w:p w14:paraId="0B564B72" w14:textId="7E154D14" w:rsidR="001C031D" w:rsidRDefault="001C031D" w:rsidP="008C6593">
            <w:pPr>
              <w:pStyle w:val="NoSpacing"/>
            </w:pPr>
            <w:r>
              <w:t>- Does the Council as now constituted agree to continue meeting the first Sunday of every month.</w:t>
            </w:r>
          </w:p>
          <w:p w14:paraId="4D1EBDD3" w14:textId="77777777" w:rsidR="00714200" w:rsidRPr="00261BB2" w:rsidRDefault="00714200" w:rsidP="00FA5058">
            <w:pPr>
              <w:pStyle w:val="NoSpacing"/>
            </w:pPr>
          </w:p>
        </w:tc>
      </w:tr>
      <w:tr w:rsidR="00261BB2" w:rsidRPr="00261BB2" w14:paraId="653DAEEF" w14:textId="77777777" w:rsidTr="00F70B51">
        <w:tc>
          <w:tcPr>
            <w:tcW w:w="10705" w:type="dxa"/>
          </w:tcPr>
          <w:p w14:paraId="14149FBC" w14:textId="05009705" w:rsidR="00714200" w:rsidRDefault="00261BB2" w:rsidP="008C6593">
            <w:pPr>
              <w:pStyle w:val="NoSpacing"/>
            </w:pPr>
            <w:r w:rsidRPr="00261BB2">
              <w:t xml:space="preserve">7. </w:t>
            </w:r>
            <w:r w:rsidR="00C121E9">
              <w:t>Council Training:</w:t>
            </w:r>
          </w:p>
          <w:p w14:paraId="4847A9D2" w14:textId="5E038754" w:rsidR="00D5185B" w:rsidRDefault="00C121E9" w:rsidP="008C6593">
            <w:pPr>
              <w:pStyle w:val="NoSpacing"/>
            </w:pPr>
            <w:r>
              <w:t>Dry Pit/Lift Station Inspection</w:t>
            </w:r>
            <w:r w:rsidR="001C031D">
              <w:t xml:space="preserve">  </w:t>
            </w:r>
            <w:r w:rsidR="001C031D" w:rsidRPr="001C031D">
              <w:rPr>
                <w:b/>
                <w:bCs/>
              </w:rPr>
              <w:t>HANDOUT</w:t>
            </w:r>
          </w:p>
          <w:p w14:paraId="0303FC5D" w14:textId="0D78CA30" w:rsidR="00C121E9" w:rsidRDefault="00C121E9" w:rsidP="008C6593">
            <w:pPr>
              <w:pStyle w:val="NoSpacing"/>
            </w:pPr>
            <w:r>
              <w:t>City Burn Pit Inspection/Location/</w:t>
            </w:r>
            <w:proofErr w:type="gramStart"/>
            <w:r>
              <w:t>Key</w:t>
            </w:r>
            <w:r w:rsidR="001C031D">
              <w:t xml:space="preserve">  </w:t>
            </w:r>
            <w:r w:rsidR="001C031D" w:rsidRPr="001C031D">
              <w:rPr>
                <w:b/>
                <w:bCs/>
              </w:rPr>
              <w:t>HANDOUT</w:t>
            </w:r>
            <w:proofErr w:type="gramEnd"/>
          </w:p>
          <w:p w14:paraId="11A7964C" w14:textId="77777777" w:rsidR="00714200" w:rsidRPr="00261BB2" w:rsidRDefault="00714200" w:rsidP="008C6593">
            <w:pPr>
              <w:pStyle w:val="NoSpacing"/>
            </w:pPr>
          </w:p>
        </w:tc>
      </w:tr>
      <w:tr w:rsidR="00C121E9" w:rsidRPr="00261BB2" w14:paraId="65FE6A0B" w14:textId="77777777" w:rsidTr="00393CD0">
        <w:trPr>
          <w:trHeight w:val="827"/>
        </w:trPr>
        <w:tc>
          <w:tcPr>
            <w:tcW w:w="10705" w:type="dxa"/>
          </w:tcPr>
          <w:p w14:paraId="5D06677F" w14:textId="77777777" w:rsidR="00C121E9" w:rsidRDefault="00C121E9" w:rsidP="008C6593">
            <w:pPr>
              <w:pStyle w:val="NoSpacing"/>
            </w:pPr>
            <w:r>
              <w:t>8. Special Announcements/Events:</w:t>
            </w:r>
          </w:p>
          <w:p w14:paraId="1130EA02" w14:textId="77777777" w:rsidR="001C031D" w:rsidRDefault="001C031D" w:rsidP="008C6593">
            <w:pPr>
              <w:pStyle w:val="NoSpacing"/>
            </w:pPr>
          </w:p>
          <w:p w14:paraId="19778067" w14:textId="77AEADCC" w:rsidR="001C031D" w:rsidRDefault="001C031D" w:rsidP="008C6593">
            <w:pPr>
              <w:pStyle w:val="NoSpacing"/>
            </w:pPr>
            <w:r>
              <w:t>Annual Tax Equalization Meeting on April 14, at 3:30PM in the Firehall Conference Roo</w:t>
            </w:r>
            <w:r w:rsidR="00325E1E">
              <w:t>m.</w:t>
            </w:r>
          </w:p>
          <w:p w14:paraId="07C32F68" w14:textId="4D75CA0C" w:rsidR="001C031D" w:rsidRPr="00261BB2" w:rsidRDefault="001C031D" w:rsidP="008C6593">
            <w:pPr>
              <w:pStyle w:val="NoSpacing"/>
            </w:pPr>
          </w:p>
        </w:tc>
      </w:tr>
      <w:tr w:rsidR="00261BB2" w:rsidRPr="00261BB2" w14:paraId="6367C796" w14:textId="77777777" w:rsidTr="00393CD0">
        <w:trPr>
          <w:trHeight w:val="827"/>
        </w:trPr>
        <w:tc>
          <w:tcPr>
            <w:tcW w:w="10705" w:type="dxa"/>
          </w:tcPr>
          <w:p w14:paraId="621F3CAE" w14:textId="1E8480DC" w:rsidR="00714200" w:rsidRPr="00261BB2" w:rsidRDefault="00C121E9" w:rsidP="0045539C">
            <w:pPr>
              <w:pStyle w:val="NoSpacing"/>
            </w:pPr>
            <w:r>
              <w:t>9</w:t>
            </w:r>
            <w:r w:rsidR="00261BB2" w:rsidRPr="00261BB2">
              <w:t xml:space="preserve">. </w:t>
            </w:r>
            <w:r>
              <w:t xml:space="preserve">Adjournment: </w:t>
            </w:r>
          </w:p>
        </w:tc>
      </w:tr>
    </w:tbl>
    <w:p w14:paraId="236C85B8" w14:textId="77777777" w:rsidR="002F7193" w:rsidRDefault="002F7193" w:rsidP="00393CD0">
      <w:pPr>
        <w:pStyle w:val="NoSpacing"/>
      </w:pPr>
    </w:p>
    <w:sectPr w:rsidR="002F7193" w:rsidSect="002F7193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7E513" w14:textId="77777777" w:rsidR="00A54B7C" w:rsidRDefault="00A54B7C" w:rsidP="00393CD0">
      <w:pPr>
        <w:spacing w:after="0" w:line="240" w:lineRule="auto"/>
      </w:pPr>
      <w:r>
        <w:separator/>
      </w:r>
    </w:p>
  </w:endnote>
  <w:endnote w:type="continuationSeparator" w:id="0">
    <w:p w14:paraId="358EA8CF" w14:textId="77777777" w:rsidR="00A54B7C" w:rsidRDefault="00A54B7C" w:rsidP="00393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5FFFE" w14:textId="77777777" w:rsidR="00A54B7C" w:rsidRDefault="00A54B7C" w:rsidP="00393CD0">
      <w:pPr>
        <w:spacing w:after="0" w:line="240" w:lineRule="auto"/>
      </w:pPr>
      <w:r>
        <w:separator/>
      </w:r>
    </w:p>
  </w:footnote>
  <w:footnote w:type="continuationSeparator" w:id="0">
    <w:p w14:paraId="2344F64B" w14:textId="77777777" w:rsidR="00A54B7C" w:rsidRDefault="00A54B7C" w:rsidP="00393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945146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3B9BB5B" w14:textId="1802EC63" w:rsidR="0045539C" w:rsidRDefault="0045539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EBF601" w14:textId="77777777" w:rsidR="0045539C" w:rsidRDefault="004553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FA36C6"/>
    <w:multiLevelType w:val="multilevel"/>
    <w:tmpl w:val="C73011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(1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1310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3D7"/>
    <w:rsid w:val="00032C4B"/>
    <w:rsid w:val="000F080B"/>
    <w:rsid w:val="00126368"/>
    <w:rsid w:val="00190989"/>
    <w:rsid w:val="001C031D"/>
    <w:rsid w:val="001D66A8"/>
    <w:rsid w:val="00261BB2"/>
    <w:rsid w:val="00283E6C"/>
    <w:rsid w:val="002F7193"/>
    <w:rsid w:val="003139AD"/>
    <w:rsid w:val="00325E1E"/>
    <w:rsid w:val="00345ED7"/>
    <w:rsid w:val="00393CD0"/>
    <w:rsid w:val="0039721D"/>
    <w:rsid w:val="004155C0"/>
    <w:rsid w:val="0045539C"/>
    <w:rsid w:val="00532CB7"/>
    <w:rsid w:val="0059239A"/>
    <w:rsid w:val="005B6834"/>
    <w:rsid w:val="006702F7"/>
    <w:rsid w:val="00674612"/>
    <w:rsid w:val="006E35B6"/>
    <w:rsid w:val="00714200"/>
    <w:rsid w:val="00814D47"/>
    <w:rsid w:val="008302E1"/>
    <w:rsid w:val="008938A2"/>
    <w:rsid w:val="0098088C"/>
    <w:rsid w:val="009C53D7"/>
    <w:rsid w:val="009E2567"/>
    <w:rsid w:val="00A23293"/>
    <w:rsid w:val="00A53CEB"/>
    <w:rsid w:val="00A54B7C"/>
    <w:rsid w:val="00A7174E"/>
    <w:rsid w:val="00A83C32"/>
    <w:rsid w:val="00AF22FB"/>
    <w:rsid w:val="00AF3E5C"/>
    <w:rsid w:val="00B06643"/>
    <w:rsid w:val="00B15E96"/>
    <w:rsid w:val="00B20255"/>
    <w:rsid w:val="00BE49F1"/>
    <w:rsid w:val="00BF4C45"/>
    <w:rsid w:val="00C07C2F"/>
    <w:rsid w:val="00C121E9"/>
    <w:rsid w:val="00C477A7"/>
    <w:rsid w:val="00C81F01"/>
    <w:rsid w:val="00CF35F9"/>
    <w:rsid w:val="00D5185B"/>
    <w:rsid w:val="00D5291B"/>
    <w:rsid w:val="00D85CC5"/>
    <w:rsid w:val="00E82302"/>
    <w:rsid w:val="00F2004A"/>
    <w:rsid w:val="00F5052B"/>
    <w:rsid w:val="00F70B51"/>
    <w:rsid w:val="00FA37C9"/>
    <w:rsid w:val="00FA3D4F"/>
    <w:rsid w:val="00FA5058"/>
    <w:rsid w:val="00FE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63454"/>
  <w15:chartTrackingRefBased/>
  <w15:docId w15:val="{6A781D2C-D139-4C00-96B9-416A2F7B1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53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53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53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3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53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53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53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53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53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53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53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53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53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53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53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53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53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53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53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5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53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53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53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53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53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53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53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53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53D7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2F7193"/>
    <w:pPr>
      <w:spacing w:after="0" w:line="240" w:lineRule="auto"/>
    </w:pPr>
  </w:style>
  <w:style w:type="table" w:styleId="TableGrid">
    <w:name w:val="Table Grid"/>
    <w:basedOn w:val="TableNormal"/>
    <w:uiPriority w:val="39"/>
    <w:rsid w:val="00261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3C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3CD0"/>
  </w:style>
  <w:style w:type="paragraph" w:styleId="Footer">
    <w:name w:val="footer"/>
    <w:basedOn w:val="Normal"/>
    <w:link w:val="FooterChar"/>
    <w:uiPriority w:val="99"/>
    <w:unhideWhenUsed/>
    <w:rsid w:val="00393C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Timbrook</dc:creator>
  <cp:keywords/>
  <dc:description/>
  <cp:lastModifiedBy>Mark Timbrook</cp:lastModifiedBy>
  <cp:revision>2</cp:revision>
  <cp:lastPrinted>2025-04-05T02:31:00Z</cp:lastPrinted>
  <dcterms:created xsi:type="dcterms:W3CDTF">2025-10-12T00:24:00Z</dcterms:created>
  <dcterms:modified xsi:type="dcterms:W3CDTF">2025-10-12T00:24:00Z</dcterms:modified>
</cp:coreProperties>
</file>