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C4EB" w14:textId="69A29006" w:rsidR="00230CA3" w:rsidRPr="003221E9" w:rsidRDefault="002645FE" w:rsidP="00945101">
      <w:pPr>
        <w:pStyle w:val="NoSpacing"/>
        <w:rPr>
          <w:rFonts w:cstheme="majorBidi"/>
        </w:rPr>
      </w:pPr>
      <w:r w:rsidRPr="003221E9">
        <w:rPr>
          <w:rStyle w:val="Heading1Char"/>
          <w:rFonts w:asciiTheme="minorHAnsi" w:hAnsiTheme="minorHAnsi"/>
          <w:color w:val="auto"/>
        </w:rPr>
        <w:t xml:space="preserve">City of </w:t>
      </w:r>
      <w:r w:rsidR="008F7AEE" w:rsidRPr="003221E9">
        <w:rPr>
          <w:rStyle w:val="Heading1Char"/>
          <w:rFonts w:asciiTheme="minorHAnsi" w:hAnsiTheme="minorHAnsi"/>
          <w:color w:val="auto"/>
        </w:rPr>
        <w:t xml:space="preserve">Kramer City Municipal Code </w:t>
      </w:r>
      <w:r w:rsidR="00945101" w:rsidRPr="003221E9">
        <w:br/>
      </w:r>
      <w:r w:rsidR="003221E9" w:rsidRPr="003221E9">
        <w:rPr>
          <w:rStyle w:val="Heading2Char"/>
          <w:rFonts w:asciiTheme="minorHAnsi" w:hAnsiTheme="minorHAnsi" w:cs="Times New Roman"/>
          <w:b/>
          <w:bCs/>
          <w:color w:val="auto"/>
          <w:sz w:val="24"/>
          <w:szCs w:val="24"/>
        </w:rPr>
        <w:t xml:space="preserve">Chapter </w:t>
      </w:r>
      <w:r w:rsidR="008F7AEE" w:rsidRPr="003221E9">
        <w:rPr>
          <w:rStyle w:val="Heading2Char"/>
          <w:rFonts w:asciiTheme="minorHAnsi" w:hAnsiTheme="minorHAnsi" w:cs="Times New Roman"/>
          <w:b/>
          <w:bCs/>
          <w:color w:val="auto"/>
          <w:sz w:val="24"/>
          <w:szCs w:val="24"/>
        </w:rPr>
        <w:t xml:space="preserve">6 - </w:t>
      </w:r>
      <w:r w:rsidR="00463AE9" w:rsidRPr="003221E9">
        <w:rPr>
          <w:rStyle w:val="Heading2Char"/>
          <w:rFonts w:asciiTheme="minorHAnsi" w:hAnsiTheme="minorHAnsi" w:cs="Times New Roman"/>
          <w:b/>
          <w:bCs/>
          <w:color w:val="auto"/>
          <w:sz w:val="24"/>
          <w:szCs w:val="24"/>
        </w:rPr>
        <w:t>Polic</w:t>
      </w:r>
      <w:r w:rsidR="00D72B96" w:rsidRPr="003221E9">
        <w:rPr>
          <w:rStyle w:val="Heading2Char"/>
          <w:rFonts w:asciiTheme="minorHAnsi" w:hAnsiTheme="minorHAnsi" w:cs="Times New Roman"/>
          <w:b/>
          <w:bCs/>
          <w:color w:val="auto"/>
          <w:sz w:val="24"/>
          <w:szCs w:val="24"/>
        </w:rPr>
        <w:t>e Services</w:t>
      </w:r>
      <w:r w:rsidR="00463AE9" w:rsidRPr="003221E9">
        <w:rPr>
          <w:rStyle w:val="Heading2Char"/>
          <w:rFonts w:asciiTheme="minorHAnsi" w:hAnsiTheme="minorHAnsi" w:cs="Times New Roman"/>
          <w:b/>
          <w:bCs/>
          <w:color w:val="auto"/>
          <w:sz w:val="24"/>
          <w:szCs w:val="24"/>
        </w:rPr>
        <w:t xml:space="preserve"> by Contract</w:t>
      </w:r>
      <w:r w:rsidR="00230CA3" w:rsidRPr="003221E9">
        <w:br/>
      </w:r>
    </w:p>
    <w:p w14:paraId="19790CE2" w14:textId="6A720A25" w:rsidR="00196523" w:rsidRPr="003221E9" w:rsidRDefault="00463AE9" w:rsidP="002677AC">
      <w:pPr>
        <w:rPr>
          <w:rFonts w:cs="Times New Roman"/>
        </w:rPr>
      </w:pPr>
      <w:r w:rsidRPr="003221E9">
        <w:rPr>
          <w:rFonts w:cs="Times New Roman"/>
          <w:b/>
          <w:bCs/>
        </w:rPr>
        <w:t>6</w:t>
      </w:r>
      <w:r w:rsidR="00BB18CD" w:rsidRPr="003221E9">
        <w:rPr>
          <w:rFonts w:cs="Times New Roman"/>
          <w:b/>
          <w:bCs/>
        </w:rPr>
        <w:t>.</w:t>
      </w:r>
      <w:r w:rsidRPr="003221E9">
        <w:rPr>
          <w:rFonts w:cs="Times New Roman"/>
          <w:b/>
          <w:bCs/>
        </w:rPr>
        <w:t xml:space="preserve"> </w:t>
      </w:r>
      <w:r w:rsidR="00F746DF" w:rsidRPr="003221E9">
        <w:rPr>
          <w:rFonts w:cs="Times New Roman"/>
          <w:b/>
          <w:bCs/>
        </w:rPr>
        <w:t>Authorization</w:t>
      </w:r>
      <w:r w:rsidR="007F6A8E" w:rsidRPr="003221E9">
        <w:rPr>
          <w:rFonts w:cs="Times New Roman"/>
          <w:b/>
          <w:bCs/>
        </w:rPr>
        <w:t xml:space="preserve"> to Enter a Policing Contract</w:t>
      </w:r>
      <w:r w:rsidR="00F746DF" w:rsidRPr="003221E9">
        <w:rPr>
          <w:rFonts w:cs="Times New Roman"/>
          <w:b/>
          <w:bCs/>
        </w:rPr>
        <w:t xml:space="preserve">. </w:t>
      </w:r>
      <w:r w:rsidR="00D72B96" w:rsidRPr="003221E9">
        <w:rPr>
          <w:rFonts w:cs="Times New Roman"/>
        </w:rPr>
        <w:t xml:space="preserve">Be it ordained by the City Council of the City of Kramer, North Dakota </w:t>
      </w:r>
      <w:r w:rsidR="007F6A8E" w:rsidRPr="003221E9">
        <w:rPr>
          <w:rFonts w:cs="Times New Roman"/>
        </w:rPr>
        <w:t xml:space="preserve">the </w:t>
      </w:r>
      <w:r w:rsidR="002677AC">
        <w:rPr>
          <w:rFonts w:cs="Times New Roman"/>
        </w:rPr>
        <w:t>m</w:t>
      </w:r>
      <w:r w:rsidR="00457CAA" w:rsidRPr="003221E9">
        <w:rPr>
          <w:rFonts w:cs="Times New Roman"/>
        </w:rPr>
        <w:t xml:space="preserve">ayor or </w:t>
      </w:r>
      <w:r w:rsidR="00443077">
        <w:rPr>
          <w:rFonts w:cs="Times New Roman"/>
        </w:rPr>
        <w:t xml:space="preserve">council </w:t>
      </w:r>
      <w:r w:rsidR="00457CAA" w:rsidRPr="003221E9">
        <w:rPr>
          <w:rFonts w:cs="Times New Roman"/>
        </w:rPr>
        <w:t>appoint</w:t>
      </w:r>
      <w:r w:rsidR="00443077">
        <w:rPr>
          <w:rFonts w:cs="Times New Roman"/>
        </w:rPr>
        <w:t>ed</w:t>
      </w:r>
      <w:r w:rsidR="00457CAA" w:rsidRPr="003221E9">
        <w:rPr>
          <w:rFonts w:cs="Times New Roman"/>
        </w:rPr>
        <w:t xml:space="preserve"> committee is</w:t>
      </w:r>
      <w:r w:rsidR="007F6A8E" w:rsidRPr="003221E9">
        <w:rPr>
          <w:rFonts w:cs="Times New Roman"/>
        </w:rPr>
        <w:t xml:space="preserve"> </w:t>
      </w:r>
      <w:r w:rsidR="00196523" w:rsidRPr="003221E9">
        <w:rPr>
          <w:rFonts w:cs="Times New Roman"/>
        </w:rPr>
        <w:t xml:space="preserve">authorized and empowered to </w:t>
      </w:r>
      <w:r w:rsidR="00BB18CD" w:rsidRPr="003221E9">
        <w:rPr>
          <w:rFonts w:cs="Times New Roman"/>
        </w:rPr>
        <w:t>enter</w:t>
      </w:r>
      <w:r w:rsidR="00196523" w:rsidRPr="003221E9">
        <w:rPr>
          <w:rFonts w:cs="Times New Roman"/>
        </w:rPr>
        <w:t xml:space="preserve"> a </w:t>
      </w:r>
      <w:r w:rsidR="007F6A8E" w:rsidRPr="003221E9">
        <w:rPr>
          <w:rFonts w:cs="Times New Roman"/>
        </w:rPr>
        <w:t>c</w:t>
      </w:r>
      <w:r w:rsidR="00196523" w:rsidRPr="003221E9">
        <w:rPr>
          <w:rFonts w:cs="Times New Roman"/>
        </w:rPr>
        <w:t xml:space="preserve">ontract with </w:t>
      </w:r>
      <w:r w:rsidR="00044E87" w:rsidRPr="003221E9">
        <w:rPr>
          <w:rFonts w:cs="Times New Roman"/>
        </w:rPr>
        <w:t>Bottineau County Sheriff</w:t>
      </w:r>
      <w:r w:rsidR="00196523" w:rsidRPr="003221E9">
        <w:rPr>
          <w:rFonts w:cs="Times New Roman"/>
        </w:rPr>
        <w:t xml:space="preserve"> for the purpose of providing police services and protection for the City either in whole or in part. </w:t>
      </w:r>
    </w:p>
    <w:p w14:paraId="34D39876" w14:textId="66556EEC" w:rsidR="00BB18CD" w:rsidRPr="003221E9" w:rsidRDefault="00D72B96">
      <w:pPr>
        <w:rPr>
          <w:rFonts w:cs="Times New Roman"/>
          <w:b/>
          <w:bCs/>
        </w:rPr>
      </w:pPr>
      <w:r w:rsidRPr="003221E9">
        <w:rPr>
          <w:rFonts w:cs="Times New Roman"/>
          <w:b/>
          <w:bCs/>
        </w:rPr>
        <w:t>6.1</w:t>
      </w:r>
      <w:r w:rsidR="00BB18CD" w:rsidRPr="003221E9">
        <w:rPr>
          <w:rFonts w:cs="Times New Roman"/>
          <w:b/>
          <w:bCs/>
        </w:rPr>
        <w:t xml:space="preserve">. </w:t>
      </w:r>
      <w:r w:rsidR="00196523" w:rsidRPr="003221E9">
        <w:rPr>
          <w:rFonts w:cs="Times New Roman"/>
          <w:b/>
          <w:bCs/>
        </w:rPr>
        <w:t>Negotiations</w:t>
      </w:r>
      <w:r w:rsidR="00044E87" w:rsidRPr="003221E9">
        <w:rPr>
          <w:rFonts w:cs="Times New Roman"/>
          <w:b/>
          <w:bCs/>
        </w:rPr>
        <w:t>.</w:t>
      </w:r>
      <w:r w:rsidR="00196523" w:rsidRPr="003221E9">
        <w:rPr>
          <w:rFonts w:cs="Times New Roman"/>
          <w:b/>
          <w:bCs/>
        </w:rPr>
        <w:t xml:space="preserve"> </w:t>
      </w:r>
    </w:p>
    <w:p w14:paraId="45F9593C" w14:textId="77A6D0BE" w:rsidR="00196523" w:rsidRPr="003221E9" w:rsidRDefault="00196523" w:rsidP="00BB18CD">
      <w:pPr>
        <w:ind w:firstLine="720"/>
        <w:rPr>
          <w:rFonts w:cs="Times New Roman"/>
        </w:rPr>
      </w:pPr>
      <w:r w:rsidRPr="003221E9">
        <w:rPr>
          <w:rFonts w:cs="Times New Roman"/>
        </w:rPr>
        <w:t xml:space="preserve">The </w:t>
      </w:r>
      <w:r w:rsidR="002677AC">
        <w:rPr>
          <w:rFonts w:cs="Times New Roman"/>
        </w:rPr>
        <w:t>m</w:t>
      </w:r>
      <w:r w:rsidRPr="003221E9">
        <w:rPr>
          <w:rFonts w:cs="Times New Roman"/>
        </w:rPr>
        <w:t xml:space="preserve">ayor or a committee to be appointed by the </w:t>
      </w:r>
      <w:r w:rsidR="002677AC" w:rsidRPr="003221E9">
        <w:rPr>
          <w:rFonts w:cs="Times New Roman"/>
        </w:rPr>
        <w:t>mayor</w:t>
      </w:r>
      <w:r w:rsidRPr="003221E9">
        <w:rPr>
          <w:rFonts w:cs="Times New Roman"/>
        </w:rPr>
        <w:t xml:space="preserve"> is authorized from time to time to enter negotiations with the </w:t>
      </w:r>
      <w:r w:rsidR="00044E87" w:rsidRPr="003221E9">
        <w:rPr>
          <w:rFonts w:cs="Times New Roman"/>
        </w:rPr>
        <w:t>Bottineau County Sheriff</w:t>
      </w:r>
      <w:r w:rsidRPr="003221E9">
        <w:rPr>
          <w:rFonts w:cs="Times New Roman"/>
        </w:rPr>
        <w:t xml:space="preserve"> to formulate a police protection </w:t>
      </w:r>
      <w:r w:rsidR="00457CAA" w:rsidRPr="003221E9">
        <w:rPr>
          <w:rFonts w:cs="Times New Roman"/>
        </w:rPr>
        <w:t>c</w:t>
      </w:r>
      <w:r w:rsidRPr="003221E9">
        <w:rPr>
          <w:rFonts w:cs="Times New Roman"/>
        </w:rPr>
        <w:t>ontract as directed by the City Council</w:t>
      </w:r>
      <w:r w:rsidR="00BE2B31" w:rsidRPr="003221E9">
        <w:rPr>
          <w:rFonts w:cs="Times New Roman"/>
        </w:rPr>
        <w:t xml:space="preserve"> in accordance with NDCC Chapter 11-15 Sheriff.</w:t>
      </w:r>
    </w:p>
    <w:p w14:paraId="68BD0860" w14:textId="577E31CF" w:rsidR="00044E87" w:rsidRPr="003221E9" w:rsidRDefault="00F746DF" w:rsidP="00AC7119">
      <w:pPr>
        <w:rPr>
          <w:rFonts w:cs="Times New Roman"/>
          <w:b/>
          <w:bCs/>
        </w:rPr>
      </w:pPr>
      <w:r w:rsidRPr="003221E9">
        <w:rPr>
          <w:rFonts w:cs="Times New Roman"/>
          <w:b/>
          <w:bCs/>
        </w:rPr>
        <w:t>6.2</w:t>
      </w:r>
      <w:r w:rsidR="00AC7119" w:rsidRPr="003221E9">
        <w:rPr>
          <w:rFonts w:cs="Times New Roman"/>
          <w:b/>
          <w:bCs/>
        </w:rPr>
        <w:t>. Services Sought.</w:t>
      </w:r>
      <w:r w:rsidR="00D6628A">
        <w:rPr>
          <w:rFonts w:cs="Times New Roman"/>
          <w:b/>
          <w:bCs/>
        </w:rPr>
        <w:t xml:space="preserve"> </w:t>
      </w:r>
      <w:r w:rsidR="00D6628A" w:rsidRPr="00DB2AAF">
        <w:rPr>
          <w:rFonts w:cs="Times New Roman"/>
        </w:rPr>
        <w:t xml:space="preserve">The following services shall be defined </w:t>
      </w:r>
      <w:r w:rsidR="00DB2AAF" w:rsidRPr="00DB2AAF">
        <w:rPr>
          <w:rFonts w:cs="Times New Roman"/>
        </w:rPr>
        <w:t>and contracted</w:t>
      </w:r>
      <w:r w:rsidR="008F5364">
        <w:rPr>
          <w:rFonts w:cs="Times New Roman"/>
        </w:rPr>
        <w:t>.</w:t>
      </w:r>
    </w:p>
    <w:p w14:paraId="42AF1FC4" w14:textId="5EB1C9C9" w:rsidR="00495A4F" w:rsidRPr="003221E9" w:rsidRDefault="00495A4F" w:rsidP="00495A4F">
      <w:pPr>
        <w:rPr>
          <w:rFonts w:cs="Times New Roman"/>
        </w:rPr>
      </w:pPr>
      <w:r w:rsidRPr="003221E9">
        <w:rPr>
          <w:rFonts w:cs="Times New Roman"/>
          <w:b/>
          <w:bCs/>
        </w:rPr>
        <w:t>6.2.1 Enforcing Laws and Maintaining Order:</w:t>
      </w:r>
    </w:p>
    <w:p w14:paraId="53627393" w14:textId="348581F6" w:rsidR="00495A4F" w:rsidRPr="003221E9" w:rsidRDefault="00495A4F" w:rsidP="00495A4F">
      <w:pPr>
        <w:ind w:firstLine="360"/>
        <w:rPr>
          <w:rFonts w:cs="Times New Roman"/>
        </w:rPr>
      </w:pPr>
      <w:r w:rsidRPr="003221E9">
        <w:rPr>
          <w:rFonts w:cs="Times New Roman"/>
        </w:rPr>
        <w:t>Law enforcement officers are responsible for enforcing both state and local laws, including traffic laws, criminal statutes, and local ordinances</w:t>
      </w:r>
      <w:r w:rsidR="003332F8" w:rsidRPr="003221E9">
        <w:rPr>
          <w:rFonts w:cs="Times New Roman"/>
        </w:rPr>
        <w:t xml:space="preserve"> within the territorial jurisdiction of the City of Kramer. </w:t>
      </w:r>
      <w:r w:rsidRPr="003221E9">
        <w:rPr>
          <w:rFonts w:cs="Times New Roman"/>
        </w:rPr>
        <w:t>They also work to prevent and suppress breaches of the peace, riots, and other disturbances</w:t>
      </w:r>
      <w:r w:rsidR="003332F8" w:rsidRPr="003221E9">
        <w:rPr>
          <w:rFonts w:cs="Times New Roman"/>
        </w:rPr>
        <w:t>.</w:t>
      </w:r>
      <w:r w:rsidR="00636670" w:rsidRPr="003221E9">
        <w:rPr>
          <w:rFonts w:cs="Times New Roman"/>
        </w:rPr>
        <w:t xml:space="preserve"> </w:t>
      </w:r>
    </w:p>
    <w:p w14:paraId="02F8B249" w14:textId="1B8D1E3F" w:rsidR="00495A4F" w:rsidRPr="003221E9" w:rsidRDefault="00495A4F" w:rsidP="00495A4F">
      <w:pPr>
        <w:rPr>
          <w:rFonts w:cs="Times New Roman"/>
        </w:rPr>
      </w:pPr>
      <w:r w:rsidRPr="003221E9">
        <w:rPr>
          <w:rFonts w:cs="Times New Roman"/>
          <w:b/>
          <w:bCs/>
        </w:rPr>
        <w:t>6.2.2. Investigating Crimes:</w:t>
      </w:r>
    </w:p>
    <w:p w14:paraId="19DC52DE" w14:textId="77777777" w:rsidR="00495A4F" w:rsidRPr="003221E9" w:rsidRDefault="00495A4F" w:rsidP="00495A4F">
      <w:pPr>
        <w:ind w:firstLine="360"/>
        <w:rPr>
          <w:rFonts w:cs="Times New Roman"/>
        </w:rPr>
      </w:pPr>
      <w:r w:rsidRPr="003221E9">
        <w:rPr>
          <w:rFonts w:cs="Times New Roman"/>
        </w:rPr>
        <w:t>This includes responding to calls, gathering evidence, interviewing witnesses, and conducting investigations to identify and apprehend offenders. </w:t>
      </w:r>
    </w:p>
    <w:p w14:paraId="3463D8E8" w14:textId="4507100C" w:rsidR="00495A4F" w:rsidRPr="003221E9" w:rsidRDefault="00495A4F" w:rsidP="00495A4F">
      <w:pPr>
        <w:pStyle w:val="ListParagraph"/>
        <w:numPr>
          <w:ilvl w:val="2"/>
          <w:numId w:val="2"/>
        </w:numPr>
        <w:rPr>
          <w:rFonts w:cs="Times New Roman"/>
        </w:rPr>
      </w:pPr>
      <w:r w:rsidRPr="003221E9">
        <w:rPr>
          <w:rFonts w:cs="Times New Roman"/>
          <w:b/>
          <w:bCs/>
        </w:rPr>
        <w:t>Making Arrests:</w:t>
      </w:r>
    </w:p>
    <w:p w14:paraId="758506FB" w14:textId="77777777" w:rsidR="00495A4F" w:rsidRPr="003221E9" w:rsidRDefault="00495A4F" w:rsidP="00495A4F">
      <w:pPr>
        <w:ind w:firstLine="360"/>
        <w:rPr>
          <w:rFonts w:cs="Times New Roman"/>
        </w:rPr>
      </w:pPr>
      <w:r w:rsidRPr="003221E9">
        <w:rPr>
          <w:rFonts w:cs="Times New Roman"/>
        </w:rPr>
        <w:t>Officers have the authority to arrest individuals who are suspected of committing crimes, both with and without warrants, depending on the circumstances. </w:t>
      </w:r>
    </w:p>
    <w:p w14:paraId="0B69CF10" w14:textId="5AE63222" w:rsidR="00495A4F" w:rsidRPr="003221E9" w:rsidRDefault="00495A4F" w:rsidP="00495A4F">
      <w:pPr>
        <w:pStyle w:val="ListParagraph"/>
        <w:numPr>
          <w:ilvl w:val="2"/>
          <w:numId w:val="2"/>
        </w:numPr>
        <w:rPr>
          <w:rFonts w:cs="Times New Roman"/>
        </w:rPr>
      </w:pPr>
      <w:r w:rsidRPr="003221E9">
        <w:rPr>
          <w:rFonts w:cs="Times New Roman"/>
          <w:b/>
          <w:bCs/>
        </w:rPr>
        <w:t>Serving Legal Documents:</w:t>
      </w:r>
    </w:p>
    <w:p w14:paraId="7539404C" w14:textId="77777777" w:rsidR="00495A4F" w:rsidRPr="003221E9" w:rsidRDefault="00495A4F" w:rsidP="003332F8">
      <w:pPr>
        <w:ind w:firstLine="720"/>
        <w:rPr>
          <w:rFonts w:cs="Times New Roman"/>
        </w:rPr>
      </w:pPr>
      <w:r w:rsidRPr="003221E9">
        <w:rPr>
          <w:rFonts w:cs="Times New Roman"/>
        </w:rPr>
        <w:t>This includes warrants, subpoenas, and other legal notices, ensuring that they are properly executed. </w:t>
      </w:r>
    </w:p>
    <w:p w14:paraId="30649940" w14:textId="72D2ADCA" w:rsidR="00495A4F" w:rsidRPr="003221E9" w:rsidRDefault="00495A4F" w:rsidP="00636670">
      <w:pPr>
        <w:pStyle w:val="ListParagraph"/>
        <w:numPr>
          <w:ilvl w:val="2"/>
          <w:numId w:val="2"/>
        </w:numPr>
        <w:rPr>
          <w:rFonts w:cs="Times New Roman"/>
        </w:rPr>
      </w:pPr>
      <w:r w:rsidRPr="003221E9">
        <w:rPr>
          <w:rFonts w:cs="Times New Roman"/>
          <w:b/>
          <w:bCs/>
        </w:rPr>
        <w:t>Traffic Enforcement:</w:t>
      </w:r>
    </w:p>
    <w:p w14:paraId="1E57E69F" w14:textId="77777777" w:rsidR="00495A4F" w:rsidRPr="003221E9" w:rsidRDefault="00495A4F" w:rsidP="00636670">
      <w:pPr>
        <w:ind w:firstLine="540"/>
        <w:rPr>
          <w:rFonts w:cs="Times New Roman"/>
        </w:rPr>
      </w:pPr>
      <w:r w:rsidRPr="003221E9">
        <w:rPr>
          <w:rFonts w:cs="Times New Roman"/>
        </w:rPr>
        <w:t>This includes patrolling roadways, conducting traffic stops, issuing citations, and investigating traffic accidents. </w:t>
      </w:r>
    </w:p>
    <w:p w14:paraId="2D372858" w14:textId="518B47F8" w:rsidR="00495A4F" w:rsidRPr="003221E9" w:rsidRDefault="00495A4F" w:rsidP="00636670">
      <w:pPr>
        <w:pStyle w:val="ListParagraph"/>
        <w:numPr>
          <w:ilvl w:val="2"/>
          <w:numId w:val="2"/>
        </w:numPr>
        <w:rPr>
          <w:rFonts w:cs="Times New Roman"/>
        </w:rPr>
      </w:pPr>
      <w:r w:rsidRPr="003221E9">
        <w:rPr>
          <w:rFonts w:cs="Times New Roman"/>
          <w:b/>
          <w:bCs/>
        </w:rPr>
        <w:t>Community Relations:</w:t>
      </w:r>
    </w:p>
    <w:p w14:paraId="381395DB" w14:textId="77777777" w:rsidR="00495A4F" w:rsidRPr="003221E9" w:rsidRDefault="00495A4F" w:rsidP="00636670">
      <w:pPr>
        <w:ind w:firstLine="540"/>
        <w:rPr>
          <w:rFonts w:cs="Times New Roman"/>
        </w:rPr>
      </w:pPr>
      <w:r w:rsidRPr="003221E9">
        <w:rPr>
          <w:rFonts w:cs="Times New Roman"/>
        </w:rPr>
        <w:lastRenderedPageBreak/>
        <w:t>Many law enforcement agencies emphasize the importance of building positive relationships with the community they serve. This may involve community outreach programs, educational initiatives, and open communication with residents. </w:t>
      </w:r>
    </w:p>
    <w:p w14:paraId="6268BCE3" w14:textId="531FA010" w:rsidR="00495A4F" w:rsidRPr="003221E9" w:rsidRDefault="00495A4F" w:rsidP="00636670">
      <w:pPr>
        <w:pStyle w:val="ListParagraph"/>
        <w:numPr>
          <w:ilvl w:val="2"/>
          <w:numId w:val="2"/>
        </w:numPr>
        <w:rPr>
          <w:rFonts w:cs="Times New Roman"/>
        </w:rPr>
      </w:pPr>
      <w:r w:rsidRPr="003221E9">
        <w:rPr>
          <w:rFonts w:cs="Times New Roman"/>
          <w:b/>
          <w:bCs/>
        </w:rPr>
        <w:t>Assisting Other Agencies:</w:t>
      </w:r>
    </w:p>
    <w:p w14:paraId="6723317F" w14:textId="77777777" w:rsidR="00495A4F" w:rsidRPr="003221E9" w:rsidRDefault="00495A4F" w:rsidP="00636670">
      <w:pPr>
        <w:ind w:firstLine="540"/>
        <w:rPr>
          <w:rFonts w:cs="Times New Roman"/>
        </w:rPr>
      </w:pPr>
      <w:r w:rsidRPr="003221E9">
        <w:rPr>
          <w:rFonts w:cs="Times New Roman"/>
        </w:rPr>
        <w:t>Law enforcement officers may be called upon to assist other agencies, both within their jurisdiction and in neighboring areas, particularly during emergencies or when specialized skills are needed. </w:t>
      </w:r>
    </w:p>
    <w:p w14:paraId="4C2EB798" w14:textId="461D4583" w:rsidR="00495A4F" w:rsidRPr="003221E9" w:rsidRDefault="00495A4F" w:rsidP="00636670">
      <w:pPr>
        <w:pStyle w:val="ListParagraph"/>
        <w:numPr>
          <w:ilvl w:val="2"/>
          <w:numId w:val="2"/>
        </w:numPr>
        <w:rPr>
          <w:rFonts w:cs="Times New Roman"/>
        </w:rPr>
      </w:pPr>
      <w:r w:rsidRPr="003221E9">
        <w:rPr>
          <w:rFonts w:cs="Times New Roman"/>
          <w:b/>
          <w:bCs/>
        </w:rPr>
        <w:t>Protecting Vulnerable Individuals:</w:t>
      </w:r>
    </w:p>
    <w:p w14:paraId="37460F9F" w14:textId="435A690E" w:rsidR="00495A4F" w:rsidRPr="003221E9" w:rsidRDefault="003332F8" w:rsidP="003332F8">
      <w:pPr>
        <w:ind w:firstLine="720"/>
        <w:rPr>
          <w:rFonts w:cs="Times New Roman"/>
        </w:rPr>
      </w:pPr>
      <w:r w:rsidRPr="003221E9">
        <w:rPr>
          <w:rFonts w:cs="Times New Roman"/>
        </w:rPr>
        <w:t>T</w:t>
      </w:r>
      <w:r w:rsidR="00495A4F" w:rsidRPr="003221E9">
        <w:rPr>
          <w:rFonts w:cs="Times New Roman"/>
        </w:rPr>
        <w:t xml:space="preserve">his includes responding to calls involving domestic violence, child abuse, and elder abuse, as well </w:t>
      </w:r>
      <w:proofErr w:type="gramStart"/>
      <w:r w:rsidR="00495A4F" w:rsidRPr="003221E9">
        <w:rPr>
          <w:rFonts w:cs="Times New Roman"/>
        </w:rPr>
        <w:t>as</w:t>
      </w:r>
      <w:r w:rsidR="00E16A3D">
        <w:rPr>
          <w:rFonts w:cs="Times New Roman"/>
        </w:rPr>
        <w:t>,</w:t>
      </w:r>
      <w:proofErr w:type="gramEnd"/>
      <w:r w:rsidR="00495A4F" w:rsidRPr="003221E9">
        <w:rPr>
          <w:rFonts w:cs="Times New Roman"/>
        </w:rPr>
        <w:t xml:space="preserve"> </w:t>
      </w:r>
      <w:proofErr w:type="gramStart"/>
      <w:r w:rsidR="00495A4F" w:rsidRPr="003221E9">
        <w:rPr>
          <w:rFonts w:cs="Times New Roman"/>
        </w:rPr>
        <w:t>providing assistance to</w:t>
      </w:r>
      <w:proofErr w:type="gramEnd"/>
      <w:r w:rsidR="00495A4F" w:rsidRPr="003221E9">
        <w:rPr>
          <w:rFonts w:cs="Times New Roman"/>
        </w:rPr>
        <w:t xml:space="preserve"> individuals with disabilities. </w:t>
      </w:r>
    </w:p>
    <w:p w14:paraId="3D3367D3" w14:textId="2C184F00" w:rsidR="00886214" w:rsidRPr="003221E9" w:rsidRDefault="00F746DF" w:rsidP="00AC7119">
      <w:pPr>
        <w:rPr>
          <w:rFonts w:cs="Times New Roman"/>
          <w:b/>
          <w:bCs/>
        </w:rPr>
      </w:pPr>
      <w:r w:rsidRPr="003221E9">
        <w:rPr>
          <w:rFonts w:cs="Times New Roman"/>
          <w:b/>
          <w:bCs/>
        </w:rPr>
        <w:t>6.3</w:t>
      </w:r>
      <w:r w:rsidR="00886214" w:rsidRPr="003221E9">
        <w:rPr>
          <w:rFonts w:cs="Times New Roman"/>
          <w:b/>
          <w:bCs/>
        </w:rPr>
        <w:t>.  Equipment.</w:t>
      </w:r>
    </w:p>
    <w:p w14:paraId="34789C38" w14:textId="01AE4F3B" w:rsidR="00886214" w:rsidRPr="003221E9" w:rsidRDefault="00886214" w:rsidP="00AC7119">
      <w:pPr>
        <w:rPr>
          <w:rFonts w:cs="Times New Roman"/>
        </w:rPr>
      </w:pPr>
      <w:r w:rsidRPr="003221E9">
        <w:rPr>
          <w:rFonts w:cs="Times New Roman"/>
        </w:rPr>
        <w:tab/>
        <w:t>Bottineau County will be responsible for equipping the Bottineau County Sheriff</w:t>
      </w:r>
      <w:r w:rsidR="00956295" w:rsidRPr="003221E9">
        <w:rPr>
          <w:rFonts w:cs="Times New Roman"/>
        </w:rPr>
        <w:t xml:space="preserve"> with all law enforcement uniforms and equipment to perform their duties.</w:t>
      </w:r>
    </w:p>
    <w:p w14:paraId="73C39980" w14:textId="6983E77A" w:rsidR="00A47F8F" w:rsidRPr="00435017" w:rsidRDefault="00732C21" w:rsidP="00435017">
      <w:pPr>
        <w:pStyle w:val="ListParagraph"/>
        <w:numPr>
          <w:ilvl w:val="1"/>
          <w:numId w:val="4"/>
        </w:numPr>
        <w:rPr>
          <w:rFonts w:cs="Times New Roman"/>
        </w:rPr>
      </w:pPr>
      <w:r w:rsidRPr="00435017">
        <w:rPr>
          <w:rFonts w:cs="Times New Roman"/>
          <w:b/>
          <w:bCs/>
        </w:rPr>
        <w:t xml:space="preserve">Communication </w:t>
      </w:r>
      <w:r w:rsidR="00727580" w:rsidRPr="00435017">
        <w:rPr>
          <w:rFonts w:cs="Times New Roman"/>
          <w:b/>
          <w:bCs/>
        </w:rPr>
        <w:t>with</w:t>
      </w:r>
      <w:r w:rsidRPr="00435017">
        <w:rPr>
          <w:rFonts w:cs="Times New Roman"/>
          <w:b/>
          <w:bCs/>
        </w:rPr>
        <w:t xml:space="preserve"> the Bottineau County Sheriff</w:t>
      </w:r>
    </w:p>
    <w:p w14:paraId="27989CA0" w14:textId="77777777" w:rsidR="002476A2" w:rsidRPr="003221E9" w:rsidRDefault="00441CE0" w:rsidP="002677AC">
      <w:pPr>
        <w:ind w:firstLine="360"/>
        <w:rPr>
          <w:rFonts w:cs="Times New Roman"/>
        </w:rPr>
      </w:pPr>
      <w:r w:rsidRPr="003221E9">
        <w:rPr>
          <w:rFonts w:cs="Times New Roman"/>
        </w:rPr>
        <w:t xml:space="preserve">When circumstances warrant, the </w:t>
      </w:r>
      <w:r w:rsidR="00727580" w:rsidRPr="003221E9">
        <w:rPr>
          <w:rFonts w:cs="Times New Roman"/>
        </w:rPr>
        <w:t>mayor</w:t>
      </w:r>
      <w:r w:rsidRPr="003221E9">
        <w:rPr>
          <w:rFonts w:cs="Times New Roman"/>
        </w:rPr>
        <w:t xml:space="preserve"> </w:t>
      </w:r>
      <w:r w:rsidR="00571239" w:rsidRPr="003221E9">
        <w:rPr>
          <w:rFonts w:cs="Times New Roman"/>
        </w:rPr>
        <w:t xml:space="preserve">shall </w:t>
      </w:r>
      <w:r w:rsidRPr="003221E9">
        <w:rPr>
          <w:rFonts w:cs="Times New Roman"/>
        </w:rPr>
        <w:t>serve as the princi</w:t>
      </w:r>
      <w:r w:rsidR="00A47F8F" w:rsidRPr="003221E9">
        <w:rPr>
          <w:rFonts w:cs="Times New Roman"/>
        </w:rPr>
        <w:t xml:space="preserve">pal agent </w:t>
      </w:r>
      <w:r w:rsidR="00571239" w:rsidRPr="003221E9">
        <w:rPr>
          <w:rFonts w:cs="Times New Roman"/>
        </w:rPr>
        <w:t xml:space="preserve">responsible </w:t>
      </w:r>
      <w:r w:rsidR="00A47F8F" w:rsidRPr="003221E9">
        <w:rPr>
          <w:rFonts w:cs="Times New Roman"/>
        </w:rPr>
        <w:t xml:space="preserve">for negotiating any </w:t>
      </w:r>
      <w:r w:rsidR="00571239" w:rsidRPr="003221E9">
        <w:rPr>
          <w:rFonts w:cs="Times New Roman"/>
        </w:rPr>
        <w:t>service</w:t>
      </w:r>
      <w:r w:rsidR="0013759F" w:rsidRPr="003221E9">
        <w:rPr>
          <w:rFonts w:cs="Times New Roman"/>
        </w:rPr>
        <w:t xml:space="preserve"> </w:t>
      </w:r>
      <w:r w:rsidR="00A47F8F" w:rsidRPr="003221E9">
        <w:rPr>
          <w:rFonts w:cs="Times New Roman"/>
        </w:rPr>
        <w:t xml:space="preserve">issue </w:t>
      </w:r>
      <w:r w:rsidR="0013759F" w:rsidRPr="003221E9">
        <w:rPr>
          <w:rFonts w:cs="Times New Roman"/>
        </w:rPr>
        <w:t xml:space="preserve">or additional </w:t>
      </w:r>
      <w:r w:rsidR="00727580" w:rsidRPr="003221E9">
        <w:rPr>
          <w:rFonts w:cs="Times New Roman"/>
        </w:rPr>
        <w:t>service</w:t>
      </w:r>
      <w:r w:rsidR="0013759F" w:rsidRPr="003221E9">
        <w:rPr>
          <w:rFonts w:cs="Times New Roman"/>
        </w:rPr>
        <w:t xml:space="preserve"> necessary to ensure the protection of the City of Kramer. </w:t>
      </w:r>
      <w:r w:rsidR="0023461F" w:rsidRPr="003221E9">
        <w:rPr>
          <w:rFonts w:cs="Times New Roman"/>
        </w:rPr>
        <w:t xml:space="preserve">The City Council </w:t>
      </w:r>
      <w:proofErr w:type="gramStart"/>
      <w:r w:rsidR="0023461F" w:rsidRPr="003221E9">
        <w:rPr>
          <w:rFonts w:cs="Times New Roman"/>
        </w:rPr>
        <w:t>shall</w:t>
      </w:r>
      <w:proofErr w:type="gramEnd"/>
      <w:r w:rsidR="0023461F" w:rsidRPr="003221E9">
        <w:rPr>
          <w:rFonts w:cs="Times New Roman"/>
        </w:rPr>
        <w:t xml:space="preserve"> be informed of all such </w:t>
      </w:r>
      <w:r w:rsidR="000707E6" w:rsidRPr="003221E9">
        <w:rPr>
          <w:rFonts w:cs="Times New Roman"/>
        </w:rPr>
        <w:t>issues</w:t>
      </w:r>
      <w:r w:rsidR="008B0C10" w:rsidRPr="003221E9">
        <w:rPr>
          <w:rFonts w:cs="Times New Roman"/>
        </w:rPr>
        <w:t xml:space="preserve"> prior to any meeting</w:t>
      </w:r>
      <w:r w:rsidR="00727580" w:rsidRPr="003221E9">
        <w:rPr>
          <w:rFonts w:cs="Times New Roman"/>
        </w:rPr>
        <w:t xml:space="preserve">. The details of </w:t>
      </w:r>
      <w:r w:rsidR="000707E6" w:rsidRPr="003221E9">
        <w:rPr>
          <w:rFonts w:cs="Times New Roman"/>
        </w:rPr>
        <w:t>communication</w:t>
      </w:r>
      <w:r w:rsidR="00727580" w:rsidRPr="003221E9">
        <w:rPr>
          <w:rFonts w:cs="Times New Roman"/>
        </w:rPr>
        <w:t xml:space="preserve"> with the sheriff shall be documented</w:t>
      </w:r>
      <w:r w:rsidR="00640631" w:rsidRPr="003221E9">
        <w:rPr>
          <w:rFonts w:cs="Times New Roman"/>
        </w:rPr>
        <w:t>, briefed to the council,</w:t>
      </w:r>
      <w:r w:rsidR="00727580" w:rsidRPr="003221E9">
        <w:rPr>
          <w:rFonts w:cs="Times New Roman"/>
        </w:rPr>
        <w:t xml:space="preserve"> and </w:t>
      </w:r>
      <w:r w:rsidR="00640631" w:rsidRPr="003221E9">
        <w:rPr>
          <w:rFonts w:cs="Times New Roman"/>
        </w:rPr>
        <w:t xml:space="preserve">a copy </w:t>
      </w:r>
      <w:r w:rsidR="000707E6" w:rsidRPr="003221E9">
        <w:rPr>
          <w:rFonts w:cs="Times New Roman"/>
        </w:rPr>
        <w:t xml:space="preserve">of the documentation </w:t>
      </w:r>
      <w:r w:rsidR="00727580" w:rsidRPr="003221E9">
        <w:rPr>
          <w:rFonts w:cs="Times New Roman"/>
        </w:rPr>
        <w:t xml:space="preserve">provided to the City Auditor as an official </w:t>
      </w:r>
      <w:r w:rsidR="000707E6" w:rsidRPr="003221E9">
        <w:rPr>
          <w:rFonts w:cs="Times New Roman"/>
        </w:rPr>
        <w:t>report</w:t>
      </w:r>
      <w:r w:rsidR="00727580" w:rsidRPr="003221E9">
        <w:rPr>
          <w:rFonts w:cs="Times New Roman"/>
        </w:rPr>
        <w:t xml:space="preserve"> </w:t>
      </w:r>
      <w:proofErr w:type="gramStart"/>
      <w:r w:rsidR="00727580" w:rsidRPr="003221E9">
        <w:rPr>
          <w:rFonts w:cs="Times New Roman"/>
        </w:rPr>
        <w:t>of</w:t>
      </w:r>
      <w:proofErr w:type="gramEnd"/>
      <w:r w:rsidR="00727580" w:rsidRPr="003221E9">
        <w:rPr>
          <w:rFonts w:cs="Times New Roman"/>
        </w:rPr>
        <w:t xml:space="preserve"> the City of Kramer.</w:t>
      </w:r>
    </w:p>
    <w:p w14:paraId="1EB06EF3" w14:textId="7E045FA3" w:rsidR="002476A2" w:rsidRPr="00FA668F" w:rsidRDefault="00DB2AAF" w:rsidP="00FA668F">
      <w:pPr>
        <w:rPr>
          <w:rFonts w:cs="Times New Roman"/>
        </w:rPr>
      </w:pPr>
      <w:r>
        <w:rPr>
          <w:rFonts w:cs="Times New Roman"/>
          <w:b/>
          <w:bCs/>
        </w:rPr>
        <w:t xml:space="preserve">6.5. </w:t>
      </w:r>
      <w:r w:rsidR="002476A2" w:rsidRPr="00FA668F">
        <w:rPr>
          <w:rFonts w:cs="Times New Roman"/>
          <w:b/>
          <w:bCs/>
        </w:rPr>
        <w:t>Date of Authorization</w:t>
      </w:r>
      <w:r w:rsidR="00FA668F">
        <w:rPr>
          <w:rFonts w:cs="Times New Roman"/>
          <w:b/>
          <w:bCs/>
        </w:rPr>
        <w:t xml:space="preserve">. </w:t>
      </w:r>
      <w:r w:rsidR="002476A2" w:rsidRPr="00FA668F">
        <w:rPr>
          <w:rFonts w:cs="Times New Roman"/>
        </w:rPr>
        <w:t xml:space="preserve">This municipal </w:t>
      </w:r>
      <w:r w:rsidR="003221E9" w:rsidRPr="00FA668F">
        <w:rPr>
          <w:rFonts w:cs="Times New Roman"/>
        </w:rPr>
        <w:t>Chapter</w:t>
      </w:r>
      <w:r w:rsidR="002476A2" w:rsidRPr="00FA668F">
        <w:rPr>
          <w:rFonts w:cs="Times New Roman"/>
        </w:rPr>
        <w:t xml:space="preserve"> requires two readings and a vote of approval by the Kramer City Council after which the </w:t>
      </w:r>
      <w:r w:rsidR="003221E9" w:rsidRPr="00FA668F">
        <w:rPr>
          <w:rFonts w:cs="Times New Roman"/>
        </w:rPr>
        <w:t>Chapter</w:t>
      </w:r>
      <w:r w:rsidR="002476A2" w:rsidRPr="00FA668F">
        <w:rPr>
          <w:rFonts w:cs="Times New Roman"/>
        </w:rPr>
        <w:t xml:space="preserve"> shall become effective on the date of signature.  </w:t>
      </w:r>
    </w:p>
    <w:p w14:paraId="719D1D31" w14:textId="67BC41B7" w:rsidR="002476A2" w:rsidRPr="003221E9" w:rsidRDefault="002476A2" w:rsidP="002476A2">
      <w:pPr>
        <w:rPr>
          <w:rFonts w:cs="Times New Roman"/>
          <w:b/>
          <w:bCs/>
        </w:rPr>
      </w:pPr>
      <w:r w:rsidRPr="003221E9">
        <w:rPr>
          <w:rFonts w:cs="Times New Roman"/>
          <w:b/>
          <w:bCs/>
        </w:rPr>
        <w:t>6.6.</w:t>
      </w:r>
      <w:r w:rsidRPr="003221E9">
        <w:rPr>
          <w:rFonts w:cs="Times New Roman"/>
        </w:rPr>
        <w:t xml:space="preserve"> </w:t>
      </w:r>
      <w:r w:rsidRPr="003221E9">
        <w:rPr>
          <w:rFonts w:cs="Times New Roman"/>
          <w:b/>
          <w:bCs/>
        </w:rPr>
        <w:t>Supremacy Clause.</w:t>
      </w:r>
    </w:p>
    <w:p w14:paraId="23F02D42" w14:textId="6FB0751E" w:rsidR="000F0078" w:rsidRDefault="002476A2" w:rsidP="002476A2">
      <w:pPr>
        <w:rPr>
          <w:rFonts w:cs="Times New Roman"/>
        </w:rPr>
      </w:pPr>
      <w:r w:rsidRPr="003221E9">
        <w:rPr>
          <w:rFonts w:cs="Times New Roman"/>
        </w:rPr>
        <w:t xml:space="preserve">This </w:t>
      </w:r>
      <w:r w:rsidR="003221E9">
        <w:rPr>
          <w:rFonts w:cs="Times New Roman"/>
        </w:rPr>
        <w:t>Chapter</w:t>
      </w:r>
      <w:r w:rsidRPr="003221E9">
        <w:rPr>
          <w:rFonts w:cs="Times New Roman"/>
        </w:rPr>
        <w:t xml:space="preserve"> supersedes all previous ordinance and amendments, and negates all and any previous contracts and agreements</w:t>
      </w:r>
      <w:r w:rsidR="00FA668F">
        <w:rPr>
          <w:rFonts w:cs="Times New Roman"/>
        </w:rPr>
        <w:t xml:space="preserve">, written or spoken, </w:t>
      </w:r>
      <w:r w:rsidRPr="003221E9">
        <w:rPr>
          <w:rFonts w:cs="Times New Roman"/>
        </w:rPr>
        <w:t>in regards to community policing</w:t>
      </w:r>
      <w:r w:rsidR="00464A55">
        <w:rPr>
          <w:rFonts w:cs="Times New Roman"/>
        </w:rPr>
        <w:t xml:space="preserve"> for the City of Kramer</w:t>
      </w:r>
      <w:r w:rsidR="000F0078">
        <w:rPr>
          <w:rFonts w:cs="Times New Roman"/>
        </w:rPr>
        <w:t>.</w:t>
      </w:r>
    </w:p>
    <w:p w14:paraId="3375D47E" w14:textId="0C8993E3" w:rsidR="002476A2" w:rsidRPr="003221E9" w:rsidRDefault="000F0078" w:rsidP="002476A2">
      <w:pPr>
        <w:rPr>
          <w:rFonts w:cs="Times New Roman"/>
        </w:rPr>
      </w:pPr>
      <w:r>
        <w:rPr>
          <w:rFonts w:cs="Times New Roman"/>
        </w:rPr>
        <w:t xml:space="preserve">Council Review/Vote </w:t>
      </w:r>
    </w:p>
    <w:p w14:paraId="73A683CF" w14:textId="624D05F0" w:rsidR="00D6628A" w:rsidRDefault="002476A2" w:rsidP="002476A2">
      <w:pPr>
        <w:rPr>
          <w:rFonts w:cs="Times New Roman"/>
        </w:rPr>
      </w:pPr>
      <w:r w:rsidRPr="003221E9">
        <w:rPr>
          <w:rFonts w:cs="Times New Roman"/>
        </w:rPr>
        <w:t>Date of First Reading:</w:t>
      </w:r>
      <w:r w:rsidR="00D6628A">
        <w:rPr>
          <w:rFonts w:cs="Times New Roman"/>
        </w:rPr>
        <w:tab/>
      </w:r>
      <w:r w:rsidR="00D6628A">
        <w:rPr>
          <w:rFonts w:cs="Times New Roman"/>
        </w:rPr>
        <w:tab/>
      </w:r>
      <w:r w:rsidR="00D6628A">
        <w:rPr>
          <w:rFonts w:cs="Times New Roman"/>
        </w:rPr>
        <w:tab/>
        <w:t>D</w:t>
      </w:r>
      <w:r w:rsidRPr="003221E9">
        <w:rPr>
          <w:rFonts w:cs="Times New Roman"/>
        </w:rPr>
        <w:t>ate of Second Reading:</w:t>
      </w:r>
    </w:p>
    <w:p w14:paraId="313657ED" w14:textId="1CBC8E71" w:rsidR="00732C21" w:rsidRPr="003221E9" w:rsidRDefault="002476A2" w:rsidP="002476A2">
      <w:pPr>
        <w:rPr>
          <w:rFonts w:cs="Times New Roman"/>
        </w:rPr>
      </w:pPr>
      <w:r w:rsidRPr="003221E9">
        <w:rPr>
          <w:rFonts w:cs="Times New Roman"/>
        </w:rPr>
        <w:t>Adopted this day:</w:t>
      </w:r>
      <w:r w:rsidRPr="003221E9">
        <w:rPr>
          <w:rFonts w:cs="Times New Roman"/>
        </w:rPr>
        <w:tab/>
      </w:r>
      <w:r w:rsidRPr="003221E9">
        <w:rPr>
          <w:rFonts w:cs="Times New Roman"/>
        </w:rPr>
        <w:tab/>
      </w:r>
      <w:r w:rsidR="00D6628A">
        <w:rPr>
          <w:rFonts w:cs="Times New Roman"/>
        </w:rPr>
        <w:tab/>
      </w:r>
      <w:r w:rsidRPr="003221E9">
        <w:rPr>
          <w:rFonts w:cs="Times New Roman"/>
        </w:rPr>
        <w:t>Mayor</w:t>
      </w:r>
      <w:proofErr w:type="gramStart"/>
      <w:r w:rsidRPr="003221E9">
        <w:rPr>
          <w:rFonts w:cs="Times New Roman"/>
        </w:rPr>
        <w:t>:</w:t>
      </w:r>
      <w:r w:rsidRPr="003221E9">
        <w:rPr>
          <w:rFonts w:cs="Times New Roman"/>
        </w:rPr>
        <w:tab/>
        <w:t xml:space="preserve"> </w:t>
      </w:r>
      <w:r w:rsidRPr="003221E9">
        <w:rPr>
          <w:rFonts w:cs="Times New Roman"/>
        </w:rPr>
        <w:tab/>
      </w:r>
      <w:r w:rsidRPr="003221E9">
        <w:rPr>
          <w:rFonts w:cs="Times New Roman"/>
        </w:rPr>
        <w:tab/>
        <w:t>Auditor</w:t>
      </w:r>
      <w:proofErr w:type="gramEnd"/>
      <w:r w:rsidRPr="003221E9">
        <w:rPr>
          <w:rFonts w:cs="Times New Roman"/>
        </w:rPr>
        <w:t xml:space="preserve"> Attests</w:t>
      </w:r>
    </w:p>
    <w:sectPr w:rsidR="00732C21" w:rsidRPr="003221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7896" w14:textId="77777777" w:rsidR="00DD62EF" w:rsidRDefault="00DD62EF" w:rsidP="00DD62EF">
      <w:pPr>
        <w:spacing w:after="0" w:line="240" w:lineRule="auto"/>
      </w:pPr>
      <w:r>
        <w:separator/>
      </w:r>
    </w:p>
  </w:endnote>
  <w:endnote w:type="continuationSeparator" w:id="0">
    <w:p w14:paraId="02D970F4" w14:textId="77777777" w:rsidR="00DD62EF" w:rsidRDefault="00DD62EF" w:rsidP="00DD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AF6E" w14:textId="77777777" w:rsidR="00DD62EF" w:rsidRDefault="00DD6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7938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080A0" w14:textId="703CBA02" w:rsidR="00DD62EF" w:rsidRDefault="00DD62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3D649" w14:textId="77777777" w:rsidR="00DD62EF" w:rsidRDefault="00DD6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7A9DC" w14:textId="77777777" w:rsidR="00DD62EF" w:rsidRDefault="00DD6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6DCBF" w14:textId="77777777" w:rsidR="00DD62EF" w:rsidRDefault="00DD62EF" w:rsidP="00DD62EF">
      <w:pPr>
        <w:spacing w:after="0" w:line="240" w:lineRule="auto"/>
      </w:pPr>
      <w:r>
        <w:separator/>
      </w:r>
    </w:p>
  </w:footnote>
  <w:footnote w:type="continuationSeparator" w:id="0">
    <w:p w14:paraId="7A768751" w14:textId="77777777" w:rsidR="00DD62EF" w:rsidRDefault="00DD62EF" w:rsidP="00DD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2C8E" w14:textId="77777777" w:rsidR="00DD62EF" w:rsidRDefault="00DD6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34EE" w14:textId="77777777" w:rsidR="00DD62EF" w:rsidRDefault="00DD6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E91D" w14:textId="77777777" w:rsidR="00DD62EF" w:rsidRDefault="00DD6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22CD"/>
    <w:multiLevelType w:val="multilevel"/>
    <w:tmpl w:val="93E426E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39361235"/>
    <w:multiLevelType w:val="multilevel"/>
    <w:tmpl w:val="61B01C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C9C44A7"/>
    <w:multiLevelType w:val="multilevel"/>
    <w:tmpl w:val="F894DA2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590017C5"/>
    <w:multiLevelType w:val="multilevel"/>
    <w:tmpl w:val="3840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135718">
    <w:abstractNumId w:val="3"/>
  </w:num>
  <w:num w:numId="2" w16cid:durableId="894319479">
    <w:abstractNumId w:val="2"/>
  </w:num>
  <w:num w:numId="3" w16cid:durableId="1209731500">
    <w:abstractNumId w:val="1"/>
  </w:num>
  <w:num w:numId="4" w16cid:durableId="31950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23"/>
    <w:rsid w:val="00030CEE"/>
    <w:rsid w:val="00044E87"/>
    <w:rsid w:val="000707E6"/>
    <w:rsid w:val="000D4287"/>
    <w:rsid w:val="000F0078"/>
    <w:rsid w:val="00121ED2"/>
    <w:rsid w:val="0013759F"/>
    <w:rsid w:val="00196523"/>
    <w:rsid w:val="001B1B01"/>
    <w:rsid w:val="001E7545"/>
    <w:rsid w:val="002102AD"/>
    <w:rsid w:val="00230CA3"/>
    <w:rsid w:val="0023461F"/>
    <w:rsid w:val="002476A2"/>
    <w:rsid w:val="002645FE"/>
    <w:rsid w:val="00264783"/>
    <w:rsid w:val="002677AC"/>
    <w:rsid w:val="002918DA"/>
    <w:rsid w:val="002B3AA5"/>
    <w:rsid w:val="00302A66"/>
    <w:rsid w:val="003221E9"/>
    <w:rsid w:val="003332F8"/>
    <w:rsid w:val="00435017"/>
    <w:rsid w:val="00441CE0"/>
    <w:rsid w:val="00443077"/>
    <w:rsid w:val="00457CAA"/>
    <w:rsid w:val="00463AE9"/>
    <w:rsid w:val="00464A55"/>
    <w:rsid w:val="00495A4F"/>
    <w:rsid w:val="004D0B10"/>
    <w:rsid w:val="00571239"/>
    <w:rsid w:val="0057698E"/>
    <w:rsid w:val="00636670"/>
    <w:rsid w:val="00640631"/>
    <w:rsid w:val="006527C1"/>
    <w:rsid w:val="00664F47"/>
    <w:rsid w:val="00676A39"/>
    <w:rsid w:val="006D7297"/>
    <w:rsid w:val="006F76BA"/>
    <w:rsid w:val="00727580"/>
    <w:rsid w:val="00732C21"/>
    <w:rsid w:val="00770D7B"/>
    <w:rsid w:val="00791987"/>
    <w:rsid w:val="007B07A1"/>
    <w:rsid w:val="007E3857"/>
    <w:rsid w:val="007F6A8E"/>
    <w:rsid w:val="00886214"/>
    <w:rsid w:val="008B0C10"/>
    <w:rsid w:val="008D76C6"/>
    <w:rsid w:val="008F5364"/>
    <w:rsid w:val="008F6611"/>
    <w:rsid w:val="008F7AEE"/>
    <w:rsid w:val="00902BC1"/>
    <w:rsid w:val="00945101"/>
    <w:rsid w:val="00956295"/>
    <w:rsid w:val="00971503"/>
    <w:rsid w:val="00992D39"/>
    <w:rsid w:val="009D23CE"/>
    <w:rsid w:val="00A05980"/>
    <w:rsid w:val="00A47F8F"/>
    <w:rsid w:val="00AC5E5A"/>
    <w:rsid w:val="00AC7119"/>
    <w:rsid w:val="00B330DC"/>
    <w:rsid w:val="00B52492"/>
    <w:rsid w:val="00BB18CD"/>
    <w:rsid w:val="00BE2B31"/>
    <w:rsid w:val="00C73C0F"/>
    <w:rsid w:val="00CB54BE"/>
    <w:rsid w:val="00CD0C01"/>
    <w:rsid w:val="00D6628A"/>
    <w:rsid w:val="00D72B96"/>
    <w:rsid w:val="00DB2AAF"/>
    <w:rsid w:val="00DB6C6A"/>
    <w:rsid w:val="00DD62EF"/>
    <w:rsid w:val="00E02401"/>
    <w:rsid w:val="00E16A3D"/>
    <w:rsid w:val="00E34147"/>
    <w:rsid w:val="00F746DF"/>
    <w:rsid w:val="00FA668F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CEF4"/>
  <w15:chartTrackingRefBased/>
  <w15:docId w15:val="{55720D99-D621-43E1-8E86-5075BAE9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65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5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6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65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6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6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6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6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6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6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96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65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65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65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65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65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65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6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6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6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6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6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65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6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65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6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65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65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4510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6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2EF"/>
  </w:style>
  <w:style w:type="paragraph" w:styleId="Footer">
    <w:name w:val="footer"/>
    <w:basedOn w:val="Normal"/>
    <w:link w:val="FooterChar"/>
    <w:uiPriority w:val="99"/>
    <w:unhideWhenUsed/>
    <w:rsid w:val="00DD6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883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4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2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97284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56044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8748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94262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57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2986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883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9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477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23290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1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31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2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1242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44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07033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72533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75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2116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1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5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10714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5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2908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3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44768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dcterms:created xsi:type="dcterms:W3CDTF">2025-08-31T18:55:00Z</dcterms:created>
  <dcterms:modified xsi:type="dcterms:W3CDTF">2025-08-31T18:55:00Z</dcterms:modified>
</cp:coreProperties>
</file>