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0E178" w14:textId="77777777" w:rsidR="002E35CE" w:rsidRDefault="002E35CE" w:rsidP="00794909">
      <w:pPr>
        <w:rPr>
          <w:b/>
          <w:bCs/>
        </w:rPr>
      </w:pPr>
    </w:p>
    <w:p w14:paraId="5098ADDB" w14:textId="7175EC8D" w:rsidR="00794909" w:rsidRDefault="00794909" w:rsidP="00794909">
      <w:pPr>
        <w:rPr>
          <w:b/>
          <w:bCs/>
        </w:rPr>
      </w:pPr>
      <w:r w:rsidRPr="00363B48">
        <w:rPr>
          <w:b/>
          <w:bCs/>
        </w:rPr>
        <w:t>Kramer City Council Meeting - Sunday, Sept 7, 2025, 4pm, Firehall Community Rm</w:t>
      </w:r>
      <w:r>
        <w:rPr>
          <w:b/>
          <w:bCs/>
        </w:rPr>
        <w:br/>
      </w:r>
      <w:r w:rsidRPr="00AD73C2">
        <w:t>Call to Order at 4:02pm</w:t>
      </w:r>
      <w:r w:rsidRPr="00AD73C2">
        <w:br/>
        <w:t xml:space="preserve">Pledge of Allegiance </w:t>
      </w:r>
      <w:r w:rsidRPr="00AD73C2">
        <w:br/>
        <w:t xml:space="preserve">Recognition of Council Members Present: E Timbrook, J Peters, M Timbrook </w:t>
      </w:r>
      <w:r w:rsidR="003938FD">
        <w:br/>
      </w:r>
      <w:r>
        <w:t xml:space="preserve">Members </w:t>
      </w:r>
      <w:r w:rsidRPr="00AD73C2">
        <w:t>Absent</w:t>
      </w:r>
      <w:r>
        <w:t>:</w:t>
      </w:r>
      <w:r w:rsidRPr="00AD73C2">
        <w:t xml:space="preserve"> T</w:t>
      </w:r>
      <w:r>
        <w:t xml:space="preserve"> </w:t>
      </w:r>
      <w:r w:rsidRPr="00AD73C2">
        <w:t>Bacon</w:t>
      </w:r>
      <w:r w:rsidRPr="00AD73C2">
        <w:br/>
        <w:t>Council recognized Bottineau County Deputy Sheriff Nicholson (present by request)</w:t>
      </w:r>
      <w:r w:rsidRPr="00AD73C2">
        <w:br/>
      </w:r>
      <w:r>
        <w:t xml:space="preserve">Community members present: </w:t>
      </w:r>
      <w:r w:rsidRPr="00AD73C2">
        <w:t>Myron Brandt, James Lauckner, Rodney Kersten, Todd Larson, David Boals, Alan Tagestad</w:t>
      </w:r>
    </w:p>
    <w:p w14:paraId="0C529675" w14:textId="77777777" w:rsidR="00794909" w:rsidRPr="002D41D3" w:rsidRDefault="00794909" w:rsidP="00794909">
      <w:pPr>
        <w:ind w:left="720"/>
      </w:pPr>
      <w:r w:rsidRPr="00363B48">
        <w:rPr>
          <w:b/>
          <w:bCs/>
        </w:rPr>
        <w:t xml:space="preserve">Agenda Approval </w:t>
      </w:r>
      <w:r>
        <w:rPr>
          <w:b/>
          <w:bCs/>
        </w:rPr>
        <w:t>–</w:t>
      </w:r>
      <w:r w:rsidRPr="00363B48">
        <w:rPr>
          <w:b/>
          <w:bCs/>
        </w:rPr>
        <w:t xml:space="preserve"> </w:t>
      </w:r>
      <w:r w:rsidRPr="002D41D3">
        <w:t>Motion made to approve</w:t>
      </w:r>
      <w:r>
        <w:t xml:space="preserve"> agenda as provided</w:t>
      </w:r>
      <w:r w:rsidRPr="002D41D3">
        <w:t>, seconded, motion carried</w:t>
      </w:r>
    </w:p>
    <w:p w14:paraId="5762CF8F" w14:textId="77777777" w:rsidR="00794909" w:rsidRPr="002D41D3" w:rsidRDefault="00794909" w:rsidP="00794909">
      <w:pPr>
        <w:ind w:left="720"/>
      </w:pPr>
      <w:r w:rsidRPr="00363B48">
        <w:rPr>
          <w:b/>
          <w:bCs/>
        </w:rPr>
        <w:t xml:space="preserve">Minutes Approval </w:t>
      </w:r>
      <w:r>
        <w:rPr>
          <w:b/>
          <w:bCs/>
        </w:rPr>
        <w:t>–</w:t>
      </w:r>
      <w:r w:rsidRPr="00363B48">
        <w:rPr>
          <w:b/>
          <w:bCs/>
        </w:rPr>
        <w:t xml:space="preserve"> </w:t>
      </w:r>
      <w:r w:rsidRPr="002D41D3">
        <w:t>Minutes were read, motion made to approve as read, seconded, motion carried</w:t>
      </w:r>
    </w:p>
    <w:p w14:paraId="04C17E9D" w14:textId="77777777" w:rsidR="00794909" w:rsidRDefault="00794909" w:rsidP="00794909">
      <w:pPr>
        <w:ind w:left="720"/>
        <w:rPr>
          <w:b/>
          <w:bCs/>
        </w:rPr>
      </w:pPr>
      <w:r w:rsidRPr="00363B48">
        <w:rPr>
          <w:b/>
          <w:bCs/>
        </w:rPr>
        <w:t xml:space="preserve">Financial Report/Approval </w:t>
      </w:r>
      <w:r w:rsidRPr="002D41D3">
        <w:t xml:space="preserve">– </w:t>
      </w:r>
      <w:r>
        <w:t xml:space="preserve">Auditor distributed </w:t>
      </w:r>
      <w:r w:rsidRPr="002D41D3">
        <w:t>copies</w:t>
      </w:r>
      <w:r>
        <w:t>, provided explanation, motion made to approve, seconded, motion carried.</w:t>
      </w:r>
      <w:r w:rsidRPr="002D41D3">
        <w:t xml:space="preserve"> </w:t>
      </w:r>
    </w:p>
    <w:p w14:paraId="0E230276" w14:textId="77777777" w:rsidR="00794909" w:rsidRPr="002D41D3" w:rsidRDefault="00794909" w:rsidP="00794909">
      <w:pPr>
        <w:ind w:left="720"/>
      </w:pPr>
      <w:r w:rsidRPr="00363B48">
        <w:rPr>
          <w:b/>
          <w:bCs/>
        </w:rPr>
        <w:t xml:space="preserve">Financial Reconciliation and Mail Findings </w:t>
      </w:r>
      <w:r>
        <w:rPr>
          <w:b/>
          <w:bCs/>
        </w:rPr>
        <w:t>–</w:t>
      </w:r>
      <w:r w:rsidRPr="00363B48">
        <w:rPr>
          <w:b/>
          <w:bCs/>
        </w:rPr>
        <w:t xml:space="preserve"> </w:t>
      </w:r>
      <w:r w:rsidRPr="002D41D3">
        <w:t>J Peters conducted a reconciliation of the city accounts for the month of August. She reported no findings.</w:t>
      </w:r>
      <w:r>
        <w:t xml:space="preserve"> </w:t>
      </w:r>
      <w:r w:rsidRPr="002D41D3">
        <w:t xml:space="preserve">J Peters conducted a reconciliation of the city </w:t>
      </w:r>
      <w:r>
        <w:t>mail for the</w:t>
      </w:r>
      <w:r w:rsidRPr="002D41D3">
        <w:t xml:space="preserve"> month of August. She reported no findings.</w:t>
      </w:r>
    </w:p>
    <w:p w14:paraId="70222FE6" w14:textId="77777777" w:rsidR="00794909" w:rsidRDefault="00794909" w:rsidP="00794909">
      <w:pPr>
        <w:ind w:left="720"/>
        <w:rPr>
          <w:b/>
          <w:bCs/>
        </w:rPr>
      </w:pPr>
      <w:r w:rsidRPr="00363B48">
        <w:rPr>
          <w:b/>
          <w:bCs/>
        </w:rPr>
        <w:t xml:space="preserve">Handout Public Commentary Cards </w:t>
      </w:r>
      <w:r>
        <w:rPr>
          <w:b/>
          <w:bCs/>
        </w:rPr>
        <w:t>-</w:t>
      </w:r>
    </w:p>
    <w:p w14:paraId="6A946BE2" w14:textId="77777777" w:rsidR="00794909" w:rsidRPr="008F64A7" w:rsidRDefault="00794909" w:rsidP="00794909">
      <w:pPr>
        <w:pStyle w:val="NormalWeb"/>
        <w:spacing w:before="75" w:beforeAutospacing="0" w:after="75" w:afterAutospacing="0" w:line="300" w:lineRule="atLeast"/>
        <w:ind w:right="75"/>
        <w:rPr>
          <w:rFonts w:ascii="Aptos" w:hAnsi="Aptos" w:cs="Segoe UI"/>
          <w:color w:val="000000"/>
          <w:szCs w:val="21"/>
        </w:rPr>
      </w:pPr>
      <w:r w:rsidRPr="008F64A7">
        <w:rPr>
          <w:rStyle w:val="Strong"/>
          <w:rFonts w:ascii="Aptos" w:hAnsi="Aptos" w:cs="Segoe UI"/>
          <w:color w:val="000000"/>
          <w:szCs w:val="21"/>
          <w:bdr w:val="none" w:sz="0" w:space="0" w:color="auto" w:frame="1"/>
        </w:rPr>
        <w:t>Unfinished Business</w:t>
      </w:r>
    </w:p>
    <w:p w14:paraId="5AFBBB81" w14:textId="0A9076EB"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Budget</w:t>
      </w:r>
      <w:r w:rsidRPr="008F64A7">
        <w:rPr>
          <w:rFonts w:ascii="Aptos" w:eastAsia="Times New Roman" w:hAnsi="Aptos" w:cs="Segoe UI"/>
          <w:color w:val="000000"/>
          <w:szCs w:val="21"/>
        </w:rPr>
        <w:t>: Ready for public hearing on September 14, 4pm at Firehall. Reviewed and approved by ND League of Cities auditor.</w:t>
      </w:r>
      <w:r>
        <w:rPr>
          <w:rFonts w:ascii="Aptos" w:eastAsia="Times New Roman" w:hAnsi="Aptos" w:cs="Segoe UI"/>
          <w:color w:val="000000"/>
          <w:szCs w:val="21"/>
        </w:rPr>
        <w:t xml:space="preserve"> </w:t>
      </w:r>
      <w:r>
        <w:t xml:space="preserve">E Timbrook noted that copies will be made at Office Max in Minot and some will be distributed, and some will be available during the session. One preliminary copy was provided to James Lauckner since he was going to be out of town on September 14.  </w:t>
      </w:r>
      <w:r w:rsidR="00086DD0">
        <w:t>Another copy was posted at the post office.</w:t>
      </w:r>
    </w:p>
    <w:p w14:paraId="06552E1E"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Lagoons</w:t>
      </w:r>
      <w:r w:rsidRPr="008F64A7">
        <w:rPr>
          <w:rFonts w:ascii="Aptos" w:eastAsia="Times New Roman" w:hAnsi="Aptos" w:cs="Segoe UI"/>
          <w:color w:val="000000"/>
          <w:szCs w:val="21"/>
        </w:rPr>
        <w:t xml:space="preserve">: Inspected on June 5, 2025. Repairs from 2013 are failing. Issues include lack of access road, site gates, mowing, cat tails, and slumping in pond 2. </w:t>
      </w:r>
      <w:r>
        <w:rPr>
          <w:rFonts w:ascii="Aptos" w:eastAsia="Times New Roman" w:hAnsi="Aptos" w:cs="Segoe UI"/>
          <w:color w:val="000000"/>
          <w:szCs w:val="21"/>
        </w:rPr>
        <w:t>The v</w:t>
      </w:r>
      <w:r w:rsidRPr="008F64A7">
        <w:rPr>
          <w:rFonts w:ascii="Aptos" w:eastAsia="Times New Roman" w:hAnsi="Aptos" w:cs="Segoe UI"/>
          <w:color w:val="000000"/>
          <w:szCs w:val="21"/>
        </w:rPr>
        <w:t xml:space="preserve">alve gate </w:t>
      </w:r>
      <w:r>
        <w:rPr>
          <w:rFonts w:ascii="Aptos" w:eastAsia="Times New Roman" w:hAnsi="Aptos" w:cs="Segoe UI"/>
          <w:color w:val="000000"/>
          <w:szCs w:val="21"/>
        </w:rPr>
        <w:t>between ponds 2 and 3 is broken. Bids for repairs have been submitted and range from $205,000.00 to $23,000.00</w:t>
      </w:r>
      <w:r w:rsidRPr="008F64A7">
        <w:rPr>
          <w:rFonts w:ascii="Aptos" w:eastAsia="Times New Roman" w:hAnsi="Aptos" w:cs="Segoe UI"/>
          <w:color w:val="000000"/>
          <w:szCs w:val="21"/>
        </w:rPr>
        <w:t>.</w:t>
      </w:r>
      <w:r>
        <w:rPr>
          <w:rFonts w:ascii="Aptos" w:eastAsia="Times New Roman" w:hAnsi="Aptos" w:cs="Segoe UI"/>
          <w:color w:val="000000"/>
          <w:szCs w:val="21"/>
        </w:rPr>
        <w:t xml:space="preserve"> Grants are few and far between. Two have been submitted but the city will not know about approval until November and December respectively.</w:t>
      </w:r>
    </w:p>
    <w:p w14:paraId="0CD6D7BE" w14:textId="5B50C5CF"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Pr>
          <w:rStyle w:val="Strong"/>
          <w:rFonts w:ascii="Aptos" w:eastAsia="Times New Roman" w:hAnsi="Aptos" w:cs="Segoe UI"/>
          <w:color w:val="000000"/>
          <w:szCs w:val="21"/>
          <w:bdr w:val="none" w:sz="0" w:space="0" w:color="auto" w:frame="1"/>
        </w:rPr>
        <w:t>Garbage/</w:t>
      </w:r>
      <w:r w:rsidRPr="008F64A7">
        <w:rPr>
          <w:rStyle w:val="Strong"/>
          <w:rFonts w:ascii="Aptos" w:eastAsia="Times New Roman" w:hAnsi="Aptos" w:cs="Segoe UI"/>
          <w:color w:val="000000"/>
          <w:szCs w:val="21"/>
          <w:bdr w:val="none" w:sz="0" w:space="0" w:color="auto" w:frame="1"/>
        </w:rPr>
        <w:t>Sewer Fees</w:t>
      </w:r>
      <w:r w:rsidRPr="008F64A7">
        <w:rPr>
          <w:rFonts w:ascii="Aptos" w:eastAsia="Times New Roman" w:hAnsi="Aptos" w:cs="Segoe UI"/>
          <w:color w:val="000000"/>
          <w:szCs w:val="21"/>
        </w:rPr>
        <w:t xml:space="preserve">: </w:t>
      </w:r>
      <w:r>
        <w:rPr>
          <w:rFonts w:ascii="Aptos" w:eastAsia="Times New Roman" w:hAnsi="Aptos" w:cs="Segoe UI"/>
          <w:color w:val="000000"/>
          <w:szCs w:val="21"/>
        </w:rPr>
        <w:t>Motion for</w:t>
      </w:r>
      <w:r w:rsidRPr="008F64A7">
        <w:rPr>
          <w:rFonts w:ascii="Aptos" w:eastAsia="Times New Roman" w:hAnsi="Aptos" w:cs="Segoe UI"/>
          <w:color w:val="000000"/>
          <w:szCs w:val="21"/>
        </w:rPr>
        <w:t xml:space="preserve"> </w:t>
      </w:r>
      <w:r>
        <w:rPr>
          <w:rFonts w:ascii="Aptos" w:eastAsia="Times New Roman" w:hAnsi="Aptos" w:cs="Segoe UI"/>
          <w:color w:val="000000"/>
          <w:szCs w:val="21"/>
        </w:rPr>
        <w:t xml:space="preserve">sewer fee of </w:t>
      </w:r>
      <w:r w:rsidRPr="008F64A7">
        <w:rPr>
          <w:rFonts w:ascii="Aptos" w:eastAsia="Times New Roman" w:hAnsi="Aptos" w:cs="Segoe UI"/>
          <w:color w:val="000000"/>
          <w:szCs w:val="21"/>
        </w:rPr>
        <w:t>$10/month for full-time residents, $5/month for part-time, and $12/month for the bar. New billing cycle starts November 1, 2025</w:t>
      </w:r>
      <w:r>
        <w:rPr>
          <w:rFonts w:ascii="Aptos" w:eastAsia="Times New Roman" w:hAnsi="Aptos" w:cs="Segoe UI"/>
          <w:color w:val="000000"/>
          <w:szCs w:val="21"/>
        </w:rPr>
        <w:t xml:space="preserve">, and ends February 15, 2026, when the bill is due to Circle Sanitation. Fees cover users from January 1 to December 31 annually.  For 2026, garbage fees will remain the same. Motion seconded, motion passed. Motion to publish Ordinance 21 dated 1986 in the Bottineau </w:t>
      </w:r>
      <w:r>
        <w:rPr>
          <w:rFonts w:ascii="Aptos" w:eastAsia="Times New Roman" w:hAnsi="Aptos" w:cs="Segoe UI"/>
          <w:color w:val="000000"/>
          <w:szCs w:val="21"/>
        </w:rPr>
        <w:lastRenderedPageBreak/>
        <w:t>Courant that requires a fee of $</w:t>
      </w:r>
      <w:r w:rsidR="00193AFD">
        <w:rPr>
          <w:rFonts w:ascii="Aptos" w:eastAsia="Times New Roman" w:hAnsi="Aptos" w:cs="Segoe UI"/>
          <w:color w:val="000000"/>
          <w:szCs w:val="21"/>
        </w:rPr>
        <w:t>3</w:t>
      </w:r>
      <w:r>
        <w:rPr>
          <w:rFonts w:ascii="Aptos" w:eastAsia="Times New Roman" w:hAnsi="Aptos" w:cs="Segoe UI"/>
          <w:color w:val="000000"/>
          <w:szCs w:val="21"/>
        </w:rPr>
        <w:t>50.00 on all new sewer hoop ups where no previous connection existed. Motion seconded, motion passed.</w:t>
      </w:r>
    </w:p>
    <w:p w14:paraId="291F5942"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City Watershed</w:t>
      </w:r>
      <w:r w:rsidRPr="008F64A7">
        <w:rPr>
          <w:rFonts w:ascii="Aptos" w:eastAsia="Times New Roman" w:hAnsi="Aptos" w:cs="Segoe UI"/>
          <w:color w:val="000000"/>
          <w:szCs w:val="21"/>
        </w:rPr>
        <w:t xml:space="preserve">: </w:t>
      </w:r>
      <w:r>
        <w:rPr>
          <w:rFonts w:ascii="Aptos" w:eastAsia="Times New Roman" w:hAnsi="Aptos" w:cs="Segoe UI"/>
          <w:color w:val="000000"/>
          <w:szCs w:val="21"/>
        </w:rPr>
        <w:t xml:space="preserve">Council expressed deep concern over the </w:t>
      </w:r>
      <w:r w:rsidRPr="008F64A7">
        <w:rPr>
          <w:rFonts w:ascii="Aptos" w:eastAsia="Times New Roman" w:hAnsi="Aptos" w:cs="Segoe UI"/>
          <w:color w:val="000000"/>
          <w:szCs w:val="21"/>
        </w:rPr>
        <w:t xml:space="preserve">drainage </w:t>
      </w:r>
      <w:r>
        <w:rPr>
          <w:rFonts w:ascii="Aptos" w:eastAsia="Times New Roman" w:hAnsi="Aptos" w:cs="Segoe UI"/>
          <w:color w:val="000000"/>
          <w:szCs w:val="21"/>
        </w:rPr>
        <w:t>of water from the city across 2</w:t>
      </w:r>
      <w:r w:rsidRPr="00F62B8A">
        <w:rPr>
          <w:rFonts w:ascii="Aptos" w:eastAsia="Times New Roman" w:hAnsi="Aptos" w:cs="Segoe UI"/>
          <w:color w:val="000000"/>
          <w:szCs w:val="21"/>
          <w:vertAlign w:val="superscript"/>
        </w:rPr>
        <w:t>nd</w:t>
      </w:r>
      <w:r>
        <w:rPr>
          <w:rFonts w:ascii="Aptos" w:eastAsia="Times New Roman" w:hAnsi="Aptos" w:cs="Segoe UI"/>
          <w:color w:val="000000"/>
          <w:szCs w:val="21"/>
        </w:rPr>
        <w:t xml:space="preserve"> Avenue East to the tracks and then on the south side of the </w:t>
      </w:r>
      <w:r w:rsidRPr="008F64A7">
        <w:rPr>
          <w:rFonts w:ascii="Aptos" w:eastAsia="Times New Roman" w:hAnsi="Aptos" w:cs="Segoe UI"/>
          <w:color w:val="000000"/>
          <w:szCs w:val="21"/>
        </w:rPr>
        <w:t xml:space="preserve">railroad </w:t>
      </w:r>
      <w:r>
        <w:rPr>
          <w:rFonts w:ascii="Aptos" w:eastAsia="Times New Roman" w:hAnsi="Aptos" w:cs="Segoe UI"/>
          <w:color w:val="000000"/>
          <w:szCs w:val="21"/>
        </w:rPr>
        <w:t xml:space="preserve">tracks </w:t>
      </w:r>
      <w:r w:rsidRPr="008F64A7">
        <w:rPr>
          <w:rFonts w:ascii="Aptos" w:eastAsia="Times New Roman" w:hAnsi="Aptos" w:cs="Segoe UI"/>
          <w:color w:val="000000"/>
          <w:szCs w:val="21"/>
        </w:rPr>
        <w:t>and county road 20. Motion passed to contact Bottineau County Road Department</w:t>
      </w:r>
      <w:r>
        <w:rPr>
          <w:rFonts w:ascii="Aptos" w:eastAsia="Times New Roman" w:hAnsi="Aptos" w:cs="Segoe UI"/>
          <w:color w:val="000000"/>
          <w:szCs w:val="21"/>
        </w:rPr>
        <w:t xml:space="preserve"> to seek assistance.</w:t>
      </w:r>
    </w:p>
    <w:p w14:paraId="32B00C86"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Lift Station</w:t>
      </w:r>
      <w:r w:rsidRPr="008F64A7">
        <w:rPr>
          <w:rFonts w:ascii="Aptos" w:eastAsia="Times New Roman" w:hAnsi="Aptos" w:cs="Segoe UI"/>
          <w:color w:val="000000"/>
          <w:szCs w:val="21"/>
        </w:rPr>
        <w:t>: Pumps replaced, waiting for electrician to install electrical panel. Other issues include waterproofing manhole cover, leveling check valve pipe, and replacing emergency light.</w:t>
      </w:r>
      <w:r>
        <w:rPr>
          <w:rFonts w:ascii="Aptos" w:eastAsia="Times New Roman" w:hAnsi="Aptos" w:cs="Segoe UI"/>
          <w:color w:val="000000"/>
          <w:szCs w:val="21"/>
        </w:rPr>
        <w:t xml:space="preserve"> The floats and flaps also need to be installed. </w:t>
      </w:r>
    </w:p>
    <w:p w14:paraId="26DD3876"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Landfill</w:t>
      </w:r>
      <w:r w:rsidRPr="008F64A7">
        <w:rPr>
          <w:rFonts w:ascii="Aptos" w:eastAsia="Times New Roman" w:hAnsi="Aptos" w:cs="Segoe UI"/>
          <w:color w:val="000000"/>
          <w:szCs w:val="21"/>
        </w:rPr>
        <w:t xml:space="preserve">: </w:t>
      </w:r>
      <w:r>
        <w:rPr>
          <w:rFonts w:ascii="Aptos" w:eastAsia="Times New Roman" w:hAnsi="Aptos" w:cs="Segoe UI"/>
          <w:color w:val="000000"/>
          <w:szCs w:val="21"/>
        </w:rPr>
        <w:t>The wood piles in the landfill are r</w:t>
      </w:r>
      <w:r w:rsidRPr="008F64A7">
        <w:rPr>
          <w:rFonts w:ascii="Aptos" w:eastAsia="Times New Roman" w:hAnsi="Aptos" w:cs="Segoe UI"/>
          <w:color w:val="000000"/>
          <w:szCs w:val="21"/>
        </w:rPr>
        <w:t xml:space="preserve">eady for </w:t>
      </w:r>
      <w:r>
        <w:rPr>
          <w:rFonts w:ascii="Aptos" w:eastAsia="Times New Roman" w:hAnsi="Aptos" w:cs="Segoe UI"/>
          <w:color w:val="000000"/>
          <w:szCs w:val="21"/>
        </w:rPr>
        <w:t xml:space="preserve">the </w:t>
      </w:r>
      <w:r w:rsidRPr="008F64A7">
        <w:rPr>
          <w:rFonts w:ascii="Aptos" w:eastAsia="Times New Roman" w:hAnsi="Aptos" w:cs="Segoe UI"/>
          <w:color w:val="000000"/>
          <w:szCs w:val="21"/>
        </w:rPr>
        <w:t xml:space="preserve">annual burn. Fence repairs </w:t>
      </w:r>
      <w:r>
        <w:rPr>
          <w:rFonts w:ascii="Aptos" w:eastAsia="Times New Roman" w:hAnsi="Aptos" w:cs="Segoe UI"/>
          <w:color w:val="000000"/>
          <w:szCs w:val="21"/>
        </w:rPr>
        <w:t xml:space="preserve">are </w:t>
      </w:r>
      <w:r w:rsidRPr="008F64A7">
        <w:rPr>
          <w:rFonts w:ascii="Aptos" w:eastAsia="Times New Roman" w:hAnsi="Aptos" w:cs="Segoe UI"/>
          <w:color w:val="000000"/>
          <w:szCs w:val="21"/>
        </w:rPr>
        <w:t>needed</w:t>
      </w:r>
      <w:r>
        <w:rPr>
          <w:rFonts w:ascii="Aptos" w:eastAsia="Times New Roman" w:hAnsi="Aptos" w:cs="Segoe UI"/>
          <w:color w:val="000000"/>
          <w:szCs w:val="21"/>
        </w:rPr>
        <w:t xml:space="preserve">, but M Timbrook said he stopped due to the incumbering height of grass on both sides of the fence.  The terrain needs mowed before fence can be repaired.  The sign on the entry gate no longer meets code, but M Timbrook said now there are higher priorities.  </w:t>
      </w:r>
    </w:p>
    <w:p w14:paraId="0FCBE129" w14:textId="110DD232"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City Hall</w:t>
      </w:r>
      <w:r w:rsidRPr="008F64A7">
        <w:rPr>
          <w:rFonts w:ascii="Aptos" w:eastAsia="Times New Roman" w:hAnsi="Aptos" w:cs="Segoe UI"/>
          <w:color w:val="000000"/>
          <w:szCs w:val="21"/>
        </w:rPr>
        <w:t xml:space="preserve">: </w:t>
      </w:r>
      <w:r>
        <w:rPr>
          <w:rFonts w:ascii="Aptos" w:eastAsia="Times New Roman" w:hAnsi="Aptos" w:cs="Segoe UI"/>
          <w:color w:val="000000"/>
          <w:szCs w:val="21"/>
        </w:rPr>
        <w:t>The b</w:t>
      </w:r>
      <w:r w:rsidRPr="008F64A7">
        <w:rPr>
          <w:rFonts w:ascii="Aptos" w:eastAsia="Times New Roman" w:hAnsi="Aptos" w:cs="Segoe UI"/>
          <w:color w:val="000000"/>
          <w:szCs w:val="21"/>
        </w:rPr>
        <w:t xml:space="preserve">asement flooded due to sump pump </w:t>
      </w:r>
      <w:r>
        <w:rPr>
          <w:rFonts w:ascii="Aptos" w:eastAsia="Times New Roman" w:hAnsi="Aptos" w:cs="Segoe UI"/>
          <w:color w:val="000000"/>
          <w:szCs w:val="21"/>
        </w:rPr>
        <w:t xml:space="preserve">and pump basin </w:t>
      </w:r>
      <w:r w:rsidRPr="008F64A7">
        <w:rPr>
          <w:rFonts w:ascii="Aptos" w:eastAsia="Times New Roman" w:hAnsi="Aptos" w:cs="Segoe UI"/>
          <w:color w:val="000000"/>
          <w:szCs w:val="21"/>
        </w:rPr>
        <w:t xml:space="preserve">failure. Motion </w:t>
      </w:r>
      <w:r>
        <w:rPr>
          <w:rFonts w:ascii="Aptos" w:eastAsia="Times New Roman" w:hAnsi="Aptos" w:cs="Segoe UI"/>
          <w:color w:val="000000"/>
          <w:szCs w:val="21"/>
        </w:rPr>
        <w:t xml:space="preserve">was made to have the electrical issue addressed before an electrical fire burns down the building.  Motion seconded, motion passed. </w:t>
      </w:r>
      <w:r w:rsidRPr="008F64A7">
        <w:rPr>
          <w:rFonts w:ascii="Aptos" w:eastAsia="Times New Roman" w:hAnsi="Aptos" w:cs="Segoe UI"/>
          <w:color w:val="000000"/>
          <w:szCs w:val="21"/>
        </w:rPr>
        <w:t xml:space="preserve">Other issues include failing ceiling lights, </w:t>
      </w:r>
      <w:r>
        <w:rPr>
          <w:rFonts w:ascii="Aptos" w:eastAsia="Times New Roman" w:hAnsi="Aptos" w:cs="Segoe UI"/>
          <w:color w:val="000000"/>
          <w:szCs w:val="21"/>
        </w:rPr>
        <w:t>condition of the</w:t>
      </w:r>
      <w:r w:rsidRPr="008F64A7">
        <w:rPr>
          <w:rFonts w:ascii="Aptos" w:eastAsia="Times New Roman" w:hAnsi="Aptos" w:cs="Segoe UI"/>
          <w:color w:val="000000"/>
          <w:szCs w:val="21"/>
        </w:rPr>
        <w:t xml:space="preserve"> floor, and </w:t>
      </w:r>
      <w:r w:rsidR="00B30FE6">
        <w:rPr>
          <w:rFonts w:ascii="Aptos" w:eastAsia="Times New Roman" w:hAnsi="Aptos" w:cs="Segoe UI"/>
          <w:color w:val="000000"/>
          <w:szCs w:val="21"/>
        </w:rPr>
        <w:t xml:space="preserve">the </w:t>
      </w:r>
      <w:r>
        <w:rPr>
          <w:rFonts w:ascii="Aptos" w:eastAsia="Times New Roman" w:hAnsi="Aptos" w:cs="Segoe UI"/>
          <w:color w:val="000000"/>
          <w:szCs w:val="21"/>
        </w:rPr>
        <w:t xml:space="preserve">front </w:t>
      </w:r>
      <w:r w:rsidRPr="008F64A7">
        <w:rPr>
          <w:rFonts w:ascii="Aptos" w:eastAsia="Times New Roman" w:hAnsi="Aptos" w:cs="Segoe UI"/>
          <w:color w:val="000000"/>
          <w:szCs w:val="21"/>
        </w:rPr>
        <w:t>doorknob</w:t>
      </w:r>
      <w:r>
        <w:rPr>
          <w:rFonts w:ascii="Aptos" w:eastAsia="Times New Roman" w:hAnsi="Aptos" w:cs="Segoe UI"/>
          <w:color w:val="000000"/>
          <w:szCs w:val="21"/>
        </w:rPr>
        <w:t xml:space="preserve"> </w:t>
      </w:r>
      <w:r w:rsidR="00B30FE6">
        <w:rPr>
          <w:rFonts w:ascii="Aptos" w:eastAsia="Times New Roman" w:hAnsi="Aptos" w:cs="Segoe UI"/>
          <w:color w:val="000000"/>
          <w:szCs w:val="21"/>
        </w:rPr>
        <w:t xml:space="preserve">is </w:t>
      </w:r>
      <w:r>
        <w:rPr>
          <w:rFonts w:ascii="Aptos" w:eastAsia="Times New Roman" w:hAnsi="Aptos" w:cs="Segoe UI"/>
          <w:color w:val="000000"/>
          <w:szCs w:val="21"/>
        </w:rPr>
        <w:t>no longer working properly, and lack of safety and security equipment for skating and general use of the building</w:t>
      </w:r>
      <w:r w:rsidRPr="008F64A7">
        <w:rPr>
          <w:rFonts w:ascii="Aptos" w:eastAsia="Times New Roman" w:hAnsi="Aptos" w:cs="Segoe UI"/>
          <w:color w:val="000000"/>
          <w:szCs w:val="21"/>
        </w:rPr>
        <w:t>.</w:t>
      </w:r>
    </w:p>
    <w:p w14:paraId="1B8990A7"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Electricity Costs</w:t>
      </w:r>
      <w:r w:rsidRPr="008F64A7">
        <w:rPr>
          <w:rFonts w:ascii="Aptos" w:eastAsia="Times New Roman" w:hAnsi="Aptos" w:cs="Segoe UI"/>
          <w:color w:val="000000"/>
          <w:szCs w:val="21"/>
        </w:rPr>
        <w:t xml:space="preserve">: </w:t>
      </w:r>
      <w:r>
        <w:rPr>
          <w:rFonts w:ascii="Aptos" w:eastAsia="Times New Roman" w:hAnsi="Aptos" w:cs="Segoe UI"/>
          <w:color w:val="000000"/>
          <w:szCs w:val="21"/>
        </w:rPr>
        <w:t>Electrical costs are p</w:t>
      </w:r>
      <w:r w:rsidRPr="008F64A7">
        <w:rPr>
          <w:rFonts w:ascii="Aptos" w:eastAsia="Times New Roman" w:hAnsi="Aptos" w:cs="Segoe UI"/>
          <w:color w:val="000000"/>
          <w:szCs w:val="21"/>
        </w:rPr>
        <w:t>rojected to reach $5,500.00 for 2025.</w:t>
      </w:r>
      <w:r>
        <w:rPr>
          <w:rFonts w:ascii="Aptos" w:eastAsia="Times New Roman" w:hAnsi="Aptos" w:cs="Segoe UI"/>
          <w:color w:val="000000"/>
          <w:szCs w:val="21"/>
        </w:rPr>
        <w:t xml:space="preserve">  The city needs to be prepared for these increases and plan accordingly.</w:t>
      </w:r>
    </w:p>
    <w:p w14:paraId="077F1756" w14:textId="77777777" w:rsidR="00794909" w:rsidRPr="008F64A7" w:rsidRDefault="00794909" w:rsidP="00794909">
      <w:pPr>
        <w:numPr>
          <w:ilvl w:val="0"/>
          <w:numId w:val="1"/>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Work Orders</w:t>
      </w:r>
      <w:r w:rsidRPr="008F64A7">
        <w:rPr>
          <w:rFonts w:ascii="Aptos" w:eastAsia="Times New Roman" w:hAnsi="Aptos" w:cs="Segoe UI"/>
          <w:color w:val="000000"/>
          <w:szCs w:val="21"/>
        </w:rPr>
        <w:t>: All previous 2025 work orders canceled</w:t>
      </w:r>
      <w:r>
        <w:rPr>
          <w:rFonts w:ascii="Aptos" w:eastAsia="Times New Roman" w:hAnsi="Aptos" w:cs="Segoe UI"/>
          <w:color w:val="000000"/>
          <w:szCs w:val="21"/>
        </w:rPr>
        <w:t xml:space="preserve"> and will </w:t>
      </w:r>
      <w:r w:rsidRPr="008F64A7">
        <w:rPr>
          <w:rFonts w:ascii="Aptos" w:eastAsia="Times New Roman" w:hAnsi="Aptos" w:cs="Segoe UI"/>
          <w:color w:val="000000"/>
          <w:szCs w:val="21"/>
        </w:rPr>
        <w:t>be reevaluated for 2026.</w:t>
      </w:r>
    </w:p>
    <w:p w14:paraId="31AEE85A" w14:textId="77777777" w:rsidR="00794909" w:rsidRPr="008F64A7" w:rsidRDefault="00794909" w:rsidP="00794909">
      <w:pPr>
        <w:pStyle w:val="NormalWeb"/>
        <w:spacing w:before="75" w:beforeAutospacing="0" w:after="75" w:afterAutospacing="0" w:line="300" w:lineRule="atLeast"/>
        <w:ind w:right="75"/>
        <w:rPr>
          <w:rFonts w:ascii="Aptos" w:hAnsi="Aptos" w:cs="Segoe UI"/>
          <w:color w:val="000000"/>
          <w:szCs w:val="21"/>
        </w:rPr>
      </w:pPr>
      <w:r w:rsidRPr="008F64A7">
        <w:rPr>
          <w:rStyle w:val="Strong"/>
          <w:rFonts w:ascii="Aptos" w:hAnsi="Aptos" w:cs="Segoe UI"/>
          <w:color w:val="000000"/>
          <w:szCs w:val="21"/>
          <w:bdr w:val="none" w:sz="0" w:space="0" w:color="auto" w:frame="1"/>
        </w:rPr>
        <w:t>New Business</w:t>
      </w:r>
    </w:p>
    <w:p w14:paraId="1E14A1AF" w14:textId="77777777" w:rsidR="00794909" w:rsidRPr="008F64A7" w:rsidRDefault="00794909" w:rsidP="00794909">
      <w:pPr>
        <w:numPr>
          <w:ilvl w:val="0"/>
          <w:numId w:val="2"/>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Gaming, Grant, and Donation Tracking System</w:t>
      </w:r>
      <w:r w:rsidRPr="008F64A7">
        <w:rPr>
          <w:rFonts w:ascii="Aptos" w:eastAsia="Times New Roman" w:hAnsi="Aptos" w:cs="Segoe UI"/>
          <w:color w:val="000000"/>
          <w:szCs w:val="21"/>
        </w:rPr>
        <w:t xml:space="preserve">: Implemented to prevent </w:t>
      </w:r>
      <w:r>
        <w:rPr>
          <w:rFonts w:ascii="Aptos" w:eastAsia="Times New Roman" w:hAnsi="Aptos" w:cs="Segoe UI"/>
          <w:color w:val="000000"/>
          <w:szCs w:val="21"/>
        </w:rPr>
        <w:t>mismanagement of city funds</w:t>
      </w:r>
      <w:r w:rsidRPr="008F64A7">
        <w:rPr>
          <w:rFonts w:ascii="Aptos" w:eastAsia="Times New Roman" w:hAnsi="Aptos" w:cs="Segoe UI"/>
          <w:color w:val="000000"/>
          <w:szCs w:val="21"/>
        </w:rPr>
        <w:t xml:space="preserve">. </w:t>
      </w:r>
      <w:r>
        <w:rPr>
          <w:rFonts w:ascii="Aptos" w:eastAsia="Times New Roman" w:hAnsi="Aptos" w:cs="Segoe UI"/>
          <w:color w:val="000000"/>
          <w:szCs w:val="21"/>
        </w:rPr>
        <w:t>Council was reminded that the city a</w:t>
      </w:r>
      <w:r w:rsidRPr="008F64A7">
        <w:rPr>
          <w:rFonts w:ascii="Aptos" w:eastAsia="Times New Roman" w:hAnsi="Aptos" w:cs="Segoe UI"/>
          <w:color w:val="000000"/>
          <w:szCs w:val="21"/>
        </w:rPr>
        <w:t xml:space="preserve">uditor </w:t>
      </w:r>
      <w:r>
        <w:rPr>
          <w:rFonts w:ascii="Aptos" w:eastAsia="Times New Roman" w:hAnsi="Aptos" w:cs="Segoe UI"/>
          <w:color w:val="000000"/>
          <w:szCs w:val="21"/>
        </w:rPr>
        <w:t>is not</w:t>
      </w:r>
      <w:r w:rsidRPr="008F64A7">
        <w:rPr>
          <w:rFonts w:ascii="Aptos" w:eastAsia="Times New Roman" w:hAnsi="Aptos" w:cs="Segoe UI"/>
          <w:color w:val="000000"/>
          <w:szCs w:val="21"/>
        </w:rPr>
        <w:t xml:space="preserve"> authorized to submit fund requests </w:t>
      </w:r>
      <w:r>
        <w:rPr>
          <w:rFonts w:ascii="Aptos" w:eastAsia="Times New Roman" w:hAnsi="Aptos" w:cs="Segoe UI"/>
          <w:color w:val="000000"/>
          <w:szCs w:val="21"/>
        </w:rPr>
        <w:t>(grants, gaming, or donation) without consent of the council and henceforth, J Peters will be the required signatory on city requests. J Peters watches this carefully during reconciliation each month.  Money in and money out is tightly controlled.</w:t>
      </w:r>
    </w:p>
    <w:p w14:paraId="188B7A03" w14:textId="0F47389F" w:rsidR="00794909" w:rsidRPr="008F64A7" w:rsidRDefault="00794909" w:rsidP="00794909">
      <w:pPr>
        <w:numPr>
          <w:ilvl w:val="0"/>
          <w:numId w:val="2"/>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IRS Issue</w:t>
      </w:r>
      <w:r w:rsidRPr="008F64A7">
        <w:rPr>
          <w:rFonts w:ascii="Aptos" w:eastAsia="Times New Roman" w:hAnsi="Aptos" w:cs="Segoe UI"/>
          <w:color w:val="000000"/>
          <w:szCs w:val="21"/>
        </w:rPr>
        <w:t xml:space="preserve">: </w:t>
      </w:r>
      <w:r>
        <w:rPr>
          <w:rFonts w:ascii="Aptos" w:eastAsia="Times New Roman" w:hAnsi="Aptos" w:cs="Segoe UI"/>
          <w:color w:val="000000"/>
          <w:szCs w:val="21"/>
        </w:rPr>
        <w:t>The IRS stated the</w:t>
      </w:r>
      <w:r w:rsidRPr="008F64A7">
        <w:rPr>
          <w:rFonts w:ascii="Aptos" w:eastAsia="Times New Roman" w:hAnsi="Aptos" w:cs="Segoe UI"/>
          <w:color w:val="000000"/>
          <w:szCs w:val="21"/>
        </w:rPr>
        <w:t xml:space="preserve"> City had not paid </w:t>
      </w:r>
      <w:r>
        <w:rPr>
          <w:rFonts w:ascii="Aptos" w:eastAsia="Times New Roman" w:hAnsi="Aptos" w:cs="Segoe UI"/>
          <w:color w:val="000000"/>
          <w:szCs w:val="21"/>
        </w:rPr>
        <w:t>the</w:t>
      </w:r>
      <w:r w:rsidRPr="008F64A7">
        <w:rPr>
          <w:rFonts w:ascii="Aptos" w:eastAsia="Times New Roman" w:hAnsi="Aptos" w:cs="Segoe UI"/>
          <w:color w:val="000000"/>
          <w:szCs w:val="21"/>
        </w:rPr>
        <w:t xml:space="preserve"> most recent </w:t>
      </w:r>
      <w:r>
        <w:rPr>
          <w:rFonts w:ascii="Aptos" w:eastAsia="Times New Roman" w:hAnsi="Aptos" w:cs="Segoe UI"/>
          <w:color w:val="000000"/>
          <w:szCs w:val="21"/>
        </w:rPr>
        <w:t>payroll educations</w:t>
      </w:r>
      <w:r w:rsidRPr="008F64A7">
        <w:rPr>
          <w:rFonts w:ascii="Aptos" w:eastAsia="Times New Roman" w:hAnsi="Aptos" w:cs="Segoe UI"/>
          <w:color w:val="000000"/>
          <w:szCs w:val="21"/>
        </w:rPr>
        <w:t xml:space="preserve"> for salaries.</w:t>
      </w:r>
      <w:r>
        <w:rPr>
          <w:rFonts w:ascii="Aptos" w:eastAsia="Times New Roman" w:hAnsi="Aptos" w:cs="Segoe UI"/>
          <w:color w:val="000000"/>
          <w:szCs w:val="21"/>
        </w:rPr>
        <w:t xml:space="preserve"> The auditor mailed the council check, as cashed by the IRS and documented from FNB. This issue is closed. </w:t>
      </w:r>
    </w:p>
    <w:p w14:paraId="39D48AD9" w14:textId="0DF88F45" w:rsidR="00794909" w:rsidRPr="008F64A7" w:rsidRDefault="00794909" w:rsidP="00794909">
      <w:pPr>
        <w:numPr>
          <w:ilvl w:val="0"/>
          <w:numId w:val="2"/>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Municipal Code</w:t>
      </w:r>
      <w:r w:rsidRPr="008F64A7">
        <w:rPr>
          <w:rFonts w:ascii="Aptos" w:eastAsia="Times New Roman" w:hAnsi="Aptos" w:cs="Segoe UI"/>
          <w:color w:val="000000"/>
          <w:szCs w:val="21"/>
        </w:rPr>
        <w:t xml:space="preserve">: First reading </w:t>
      </w:r>
      <w:r w:rsidR="00FA1178">
        <w:rPr>
          <w:rFonts w:ascii="Aptos" w:eastAsia="Times New Roman" w:hAnsi="Aptos" w:cs="Segoe UI"/>
          <w:color w:val="000000"/>
          <w:szCs w:val="21"/>
        </w:rPr>
        <w:t xml:space="preserve">of the City of Kramer Municipal Code 2025 is </w:t>
      </w:r>
      <w:r w:rsidRPr="008F64A7">
        <w:rPr>
          <w:rFonts w:ascii="Aptos" w:eastAsia="Times New Roman" w:hAnsi="Aptos" w:cs="Segoe UI"/>
          <w:color w:val="000000"/>
          <w:szCs w:val="21"/>
        </w:rPr>
        <w:t>set for September 15, 2025, at 7p</w:t>
      </w:r>
      <w:r>
        <w:rPr>
          <w:rFonts w:ascii="Aptos" w:eastAsia="Times New Roman" w:hAnsi="Aptos" w:cs="Segoe UI"/>
          <w:color w:val="000000"/>
          <w:szCs w:val="21"/>
        </w:rPr>
        <w:t>m in the city firehall.</w:t>
      </w:r>
      <w:r w:rsidR="00FA1178">
        <w:rPr>
          <w:rFonts w:ascii="Aptos" w:eastAsia="Times New Roman" w:hAnsi="Aptos" w:cs="Segoe UI"/>
          <w:color w:val="000000"/>
          <w:szCs w:val="21"/>
        </w:rPr>
        <w:t xml:space="preserve"> Only a portion of the code will be introduced in this first meeting, due to the depth and length of the code it will required a minimum of </w:t>
      </w:r>
      <w:r w:rsidR="00FF609F">
        <w:rPr>
          <w:rFonts w:ascii="Aptos" w:eastAsia="Times New Roman" w:hAnsi="Aptos" w:cs="Segoe UI"/>
          <w:color w:val="000000"/>
          <w:szCs w:val="21"/>
        </w:rPr>
        <w:t>2 first and second readings.</w:t>
      </w:r>
      <w:r w:rsidR="00FA1178">
        <w:rPr>
          <w:rFonts w:ascii="Aptos" w:eastAsia="Times New Roman" w:hAnsi="Aptos" w:cs="Segoe UI"/>
          <w:color w:val="000000"/>
          <w:szCs w:val="21"/>
        </w:rPr>
        <w:t xml:space="preserve"> </w:t>
      </w:r>
    </w:p>
    <w:p w14:paraId="29DF84CB" w14:textId="77777777" w:rsidR="00794909" w:rsidRPr="008F64A7" w:rsidRDefault="00794909" w:rsidP="00794909">
      <w:pPr>
        <w:pStyle w:val="NormalWeb"/>
        <w:spacing w:before="75" w:beforeAutospacing="0" w:after="75" w:afterAutospacing="0" w:line="300" w:lineRule="atLeast"/>
        <w:ind w:right="75"/>
        <w:rPr>
          <w:rFonts w:ascii="Aptos" w:hAnsi="Aptos" w:cs="Segoe UI"/>
          <w:color w:val="000000"/>
          <w:szCs w:val="21"/>
        </w:rPr>
      </w:pPr>
      <w:r w:rsidRPr="008F64A7">
        <w:rPr>
          <w:rStyle w:val="Strong"/>
          <w:rFonts w:ascii="Aptos" w:hAnsi="Aptos" w:cs="Segoe UI"/>
          <w:color w:val="000000"/>
          <w:szCs w:val="21"/>
          <w:bdr w:val="none" w:sz="0" w:space="0" w:color="auto" w:frame="1"/>
        </w:rPr>
        <w:t>Community Commentary</w:t>
      </w:r>
    </w:p>
    <w:p w14:paraId="7EF6310A" w14:textId="77777777" w:rsidR="00794909" w:rsidRPr="008F64A7" w:rsidRDefault="00794909" w:rsidP="00794909">
      <w:pPr>
        <w:numPr>
          <w:ilvl w:val="0"/>
          <w:numId w:val="3"/>
        </w:numPr>
        <w:spacing w:before="100" w:beforeAutospacing="1" w:after="100" w:afterAutospacing="1" w:line="300" w:lineRule="atLeast"/>
        <w:rPr>
          <w:rFonts w:ascii="Aptos" w:eastAsia="Times New Roman" w:hAnsi="Aptos" w:cs="Segoe UI"/>
          <w:color w:val="000000"/>
          <w:szCs w:val="21"/>
        </w:rPr>
      </w:pPr>
      <w:r w:rsidRPr="008F64A7">
        <w:rPr>
          <w:rStyle w:val="Strong"/>
          <w:rFonts w:ascii="Aptos" w:eastAsia="Times New Roman" w:hAnsi="Aptos" w:cs="Segoe UI"/>
          <w:color w:val="000000"/>
          <w:szCs w:val="21"/>
          <w:bdr w:val="none" w:sz="0" w:space="0" w:color="auto" w:frame="1"/>
        </w:rPr>
        <w:t>Sewer Fees</w:t>
      </w:r>
      <w:r w:rsidRPr="008F64A7">
        <w:rPr>
          <w:rFonts w:ascii="Aptos" w:eastAsia="Times New Roman" w:hAnsi="Aptos" w:cs="Segoe UI"/>
          <w:color w:val="000000"/>
          <w:szCs w:val="21"/>
        </w:rPr>
        <w:t>: James Lauckner and Todd Larson discussed concerns about sewer fees. Council to investigate further.</w:t>
      </w:r>
    </w:p>
    <w:p w14:paraId="45C44FE8" w14:textId="553A9774" w:rsidR="00794909" w:rsidRDefault="00794909" w:rsidP="00794909">
      <w:pPr>
        <w:numPr>
          <w:ilvl w:val="0"/>
          <w:numId w:val="3"/>
        </w:numPr>
        <w:spacing w:before="100" w:beforeAutospacing="1" w:after="100" w:afterAutospacing="1" w:line="300" w:lineRule="atLeast"/>
        <w:rPr>
          <w:rFonts w:ascii="Aptos" w:eastAsia="Times New Roman" w:hAnsi="Aptos" w:cs="Segoe UI"/>
          <w:color w:val="000000"/>
          <w:szCs w:val="21"/>
        </w:rPr>
      </w:pPr>
      <w:r w:rsidRPr="002B553B">
        <w:rPr>
          <w:rStyle w:val="Strong"/>
          <w:rFonts w:ascii="Aptos" w:eastAsia="Times New Roman" w:hAnsi="Aptos" w:cs="Segoe UI"/>
          <w:color w:val="000000"/>
          <w:szCs w:val="21"/>
          <w:bdr w:val="none" w:sz="0" w:space="0" w:color="auto" w:frame="1"/>
        </w:rPr>
        <w:t>Sheriff Presence</w:t>
      </w:r>
      <w:r w:rsidRPr="002B553B">
        <w:rPr>
          <w:rFonts w:ascii="Aptos" w:eastAsia="Times New Roman" w:hAnsi="Aptos" w:cs="Segoe UI"/>
          <w:color w:val="000000"/>
          <w:szCs w:val="21"/>
        </w:rPr>
        <w:t xml:space="preserve">: </w:t>
      </w:r>
      <w:r>
        <w:rPr>
          <w:rFonts w:ascii="Aptos" w:eastAsia="Times New Roman" w:hAnsi="Aptos" w:cs="Segoe UI"/>
          <w:color w:val="000000"/>
          <w:szCs w:val="21"/>
        </w:rPr>
        <w:t>Several people inquired about the presence of the county sheriff.  M Timbrook noted that he r</w:t>
      </w:r>
      <w:r w:rsidRPr="002B553B">
        <w:rPr>
          <w:rFonts w:ascii="Aptos" w:eastAsia="Times New Roman" w:hAnsi="Aptos" w:cs="Segoe UI"/>
          <w:color w:val="000000"/>
          <w:szCs w:val="21"/>
        </w:rPr>
        <w:t xml:space="preserve">equested </w:t>
      </w:r>
      <w:r>
        <w:rPr>
          <w:rFonts w:ascii="Aptos" w:eastAsia="Times New Roman" w:hAnsi="Aptos" w:cs="Segoe UI"/>
          <w:color w:val="000000"/>
          <w:szCs w:val="21"/>
        </w:rPr>
        <w:t xml:space="preserve">law enforcement presence </w:t>
      </w:r>
      <w:r w:rsidRPr="002B553B">
        <w:rPr>
          <w:rFonts w:ascii="Aptos" w:eastAsia="Times New Roman" w:hAnsi="Aptos" w:cs="Segoe UI"/>
          <w:color w:val="000000"/>
          <w:szCs w:val="21"/>
        </w:rPr>
        <w:t xml:space="preserve">due to </w:t>
      </w:r>
      <w:r>
        <w:rPr>
          <w:rFonts w:ascii="Aptos" w:eastAsia="Times New Roman" w:hAnsi="Aptos" w:cs="Segoe UI"/>
          <w:color w:val="000000"/>
          <w:szCs w:val="21"/>
        </w:rPr>
        <w:t xml:space="preserve">people coming to the </w:t>
      </w:r>
      <w:r>
        <w:rPr>
          <w:rFonts w:ascii="Aptos" w:eastAsia="Times New Roman" w:hAnsi="Aptos" w:cs="Segoe UI"/>
          <w:color w:val="000000"/>
          <w:szCs w:val="21"/>
        </w:rPr>
        <w:lastRenderedPageBreak/>
        <w:t xml:space="preserve">council meetings </w:t>
      </w:r>
      <w:r w:rsidRPr="002B553B">
        <w:rPr>
          <w:rFonts w:ascii="Aptos" w:eastAsia="Times New Roman" w:hAnsi="Aptos" w:cs="Segoe UI"/>
          <w:color w:val="000000"/>
          <w:szCs w:val="21"/>
        </w:rPr>
        <w:t>inebriated</w:t>
      </w:r>
      <w:r>
        <w:rPr>
          <w:rFonts w:ascii="Aptos" w:eastAsia="Times New Roman" w:hAnsi="Aptos" w:cs="Segoe UI"/>
          <w:color w:val="000000"/>
          <w:szCs w:val="21"/>
        </w:rPr>
        <w:t xml:space="preserve">, </w:t>
      </w:r>
      <w:r w:rsidRPr="002B553B">
        <w:rPr>
          <w:rFonts w:ascii="Aptos" w:eastAsia="Times New Roman" w:hAnsi="Aptos" w:cs="Segoe UI"/>
          <w:color w:val="000000"/>
          <w:szCs w:val="21"/>
        </w:rPr>
        <w:t xml:space="preserve">threatening comments </w:t>
      </w:r>
      <w:r>
        <w:rPr>
          <w:rFonts w:ascii="Aptos" w:eastAsia="Times New Roman" w:hAnsi="Aptos" w:cs="Segoe UI"/>
          <w:color w:val="000000"/>
          <w:szCs w:val="21"/>
        </w:rPr>
        <w:t xml:space="preserve">and gestures </w:t>
      </w:r>
      <w:r w:rsidRPr="002B553B">
        <w:rPr>
          <w:rFonts w:ascii="Aptos" w:eastAsia="Times New Roman" w:hAnsi="Aptos" w:cs="Segoe UI"/>
          <w:color w:val="000000"/>
          <w:szCs w:val="21"/>
        </w:rPr>
        <w:t>during meetings</w:t>
      </w:r>
      <w:r>
        <w:rPr>
          <w:rFonts w:ascii="Aptos" w:eastAsia="Times New Roman" w:hAnsi="Aptos" w:cs="Segoe UI"/>
          <w:color w:val="000000"/>
          <w:szCs w:val="21"/>
        </w:rPr>
        <w:t>,</w:t>
      </w:r>
      <w:r w:rsidRPr="002B553B">
        <w:rPr>
          <w:rFonts w:ascii="Aptos" w:eastAsia="Times New Roman" w:hAnsi="Aptos" w:cs="Segoe UI"/>
          <w:color w:val="000000"/>
          <w:szCs w:val="21"/>
        </w:rPr>
        <w:t xml:space="preserve"> and the failure of members of the community to adhere to council interaction </w:t>
      </w:r>
      <w:r>
        <w:rPr>
          <w:rFonts w:ascii="Aptos" w:eastAsia="Times New Roman" w:hAnsi="Aptos" w:cs="Segoe UI"/>
          <w:color w:val="000000"/>
          <w:szCs w:val="21"/>
        </w:rPr>
        <w:t xml:space="preserve">standards as </w:t>
      </w:r>
      <w:r w:rsidRPr="002B553B">
        <w:rPr>
          <w:rFonts w:ascii="Aptos" w:eastAsia="Times New Roman" w:hAnsi="Aptos" w:cs="Segoe UI"/>
          <w:color w:val="000000"/>
          <w:szCs w:val="21"/>
        </w:rPr>
        <w:t>enacted by ND State Legislat</w:t>
      </w:r>
      <w:r w:rsidR="00007182">
        <w:rPr>
          <w:rFonts w:ascii="Aptos" w:eastAsia="Times New Roman" w:hAnsi="Aptos" w:cs="Segoe UI"/>
          <w:color w:val="000000"/>
          <w:szCs w:val="21"/>
        </w:rPr>
        <w:t>ors</w:t>
      </w:r>
      <w:r w:rsidRPr="002B553B">
        <w:rPr>
          <w:rFonts w:ascii="Aptos" w:eastAsia="Times New Roman" w:hAnsi="Aptos" w:cs="Segoe UI"/>
          <w:color w:val="000000"/>
          <w:szCs w:val="21"/>
        </w:rPr>
        <w:t xml:space="preserve">.  </w:t>
      </w:r>
      <w:r>
        <w:rPr>
          <w:rFonts w:ascii="Aptos" w:eastAsia="Times New Roman" w:hAnsi="Aptos" w:cs="Segoe UI"/>
          <w:color w:val="000000"/>
          <w:szCs w:val="21"/>
        </w:rPr>
        <w:t>The city was simply unable to conduct business without constant disruption. The sheriff will be invited to all sessions for the foreseeable future.</w:t>
      </w:r>
    </w:p>
    <w:p w14:paraId="173A5A1D" w14:textId="77777777" w:rsidR="00794909" w:rsidRPr="002B553B" w:rsidRDefault="00794909" w:rsidP="00794909">
      <w:pPr>
        <w:numPr>
          <w:ilvl w:val="0"/>
          <w:numId w:val="3"/>
        </w:numPr>
        <w:spacing w:before="100" w:beforeAutospacing="1" w:after="100" w:afterAutospacing="1" w:line="300" w:lineRule="atLeast"/>
        <w:rPr>
          <w:rFonts w:ascii="Aptos" w:eastAsia="Times New Roman" w:hAnsi="Aptos" w:cs="Segoe UI"/>
          <w:color w:val="000000"/>
          <w:szCs w:val="21"/>
        </w:rPr>
      </w:pPr>
      <w:r>
        <w:rPr>
          <w:rStyle w:val="Strong"/>
          <w:rFonts w:ascii="Aptos" w:eastAsia="Times New Roman" w:hAnsi="Aptos" w:cs="Segoe UI"/>
          <w:color w:val="000000"/>
          <w:szCs w:val="21"/>
          <w:bdr w:val="none" w:sz="0" w:space="0" w:color="auto" w:frame="1"/>
        </w:rPr>
        <w:t>T</w:t>
      </w:r>
      <w:r w:rsidRPr="002B553B">
        <w:rPr>
          <w:rStyle w:val="Strong"/>
          <w:rFonts w:ascii="Aptos" w:eastAsia="Times New Roman" w:hAnsi="Aptos" w:cs="Segoe UI"/>
          <w:color w:val="000000"/>
          <w:szCs w:val="21"/>
          <w:bdr w:val="none" w:sz="0" w:space="0" w:color="auto" w:frame="1"/>
        </w:rPr>
        <w:t>rash Pumps</w:t>
      </w:r>
      <w:r w:rsidRPr="002B553B">
        <w:rPr>
          <w:rFonts w:ascii="Aptos" w:eastAsia="Times New Roman" w:hAnsi="Aptos" w:cs="Segoe UI"/>
          <w:color w:val="000000"/>
          <w:szCs w:val="21"/>
        </w:rPr>
        <w:t xml:space="preserve">: Discussed use </w:t>
      </w:r>
      <w:r>
        <w:rPr>
          <w:rFonts w:ascii="Aptos" w:eastAsia="Times New Roman" w:hAnsi="Aptos" w:cs="Segoe UI"/>
          <w:color w:val="000000"/>
          <w:szCs w:val="21"/>
        </w:rPr>
        <w:t xml:space="preserve">of pumps at </w:t>
      </w:r>
      <w:r w:rsidRPr="002B553B">
        <w:rPr>
          <w:rFonts w:ascii="Aptos" w:eastAsia="Times New Roman" w:hAnsi="Aptos" w:cs="Segoe UI"/>
          <w:color w:val="000000"/>
          <w:szCs w:val="21"/>
        </w:rPr>
        <w:t>lagoons</w:t>
      </w:r>
      <w:r>
        <w:rPr>
          <w:rFonts w:ascii="Aptos" w:eastAsia="Times New Roman" w:hAnsi="Aptos" w:cs="Segoe UI"/>
          <w:color w:val="000000"/>
          <w:szCs w:val="21"/>
        </w:rPr>
        <w:t>,</w:t>
      </w:r>
      <w:r w:rsidRPr="002B553B">
        <w:rPr>
          <w:rFonts w:ascii="Aptos" w:eastAsia="Times New Roman" w:hAnsi="Aptos" w:cs="Segoe UI"/>
          <w:color w:val="000000"/>
          <w:szCs w:val="21"/>
        </w:rPr>
        <w:t xml:space="preserve"> if necessary.</w:t>
      </w:r>
    </w:p>
    <w:p w14:paraId="349FD46A" w14:textId="77777777" w:rsidR="00794909" w:rsidRDefault="00794909" w:rsidP="00794909">
      <w:pPr>
        <w:ind w:left="360"/>
      </w:pPr>
      <w:r w:rsidRPr="006918EF">
        <w:rPr>
          <w:b/>
          <w:bCs/>
        </w:rPr>
        <w:t xml:space="preserve">Motion for Adjournment </w:t>
      </w:r>
      <w:r>
        <w:t xml:space="preserve">made by M Timbrook, the motion was seconded, approved, the meeting was adjourned at 5:45pm. </w:t>
      </w:r>
    </w:p>
    <w:p w14:paraId="72A4C417" w14:textId="77777777" w:rsidR="00794909" w:rsidRPr="00C72DE1" w:rsidRDefault="00794909" w:rsidP="00794909">
      <w:pPr>
        <w:ind w:left="360"/>
        <w:rPr>
          <w:b/>
          <w:bCs/>
        </w:rPr>
      </w:pPr>
      <w:r>
        <w:t xml:space="preserve">The next meeting of the council will </w:t>
      </w:r>
      <w:r w:rsidRPr="00B87AC8">
        <w:t xml:space="preserve">be on Monday, September 15, at 7pm in the city firehall for the </w:t>
      </w:r>
      <w:r w:rsidRPr="00C72DE1">
        <w:rPr>
          <w:b/>
          <w:bCs/>
        </w:rPr>
        <w:t>sole purpose</w:t>
      </w:r>
      <w:r w:rsidRPr="00B87AC8">
        <w:t xml:space="preserve"> of the first reading of the City of Kramer Municipal Code. </w:t>
      </w:r>
      <w:r w:rsidRPr="00C72DE1">
        <w:rPr>
          <w:b/>
          <w:bCs/>
        </w:rPr>
        <w:t xml:space="preserve"> </w:t>
      </w:r>
    </w:p>
    <w:p w14:paraId="3603A18A" w14:textId="77777777" w:rsidR="00794909" w:rsidRDefault="00794909" w:rsidP="00794909">
      <w:pPr>
        <w:spacing w:before="100" w:beforeAutospacing="1" w:after="100" w:afterAutospacing="1" w:line="300" w:lineRule="atLeast"/>
        <w:ind w:firstLine="360"/>
      </w:pPr>
      <w:r w:rsidRPr="00724D91">
        <w:t xml:space="preserve">The next regular meeting of the council is on Sunday, October 5, 4pm in the city firehall. </w:t>
      </w:r>
    </w:p>
    <w:p w14:paraId="5D3968C4" w14:textId="77777777" w:rsidR="00FE0397" w:rsidRDefault="00FE0397"/>
    <w:sectPr w:rsidR="00FE0397" w:rsidSect="00B30FE6">
      <w:footerReference w:type="default" r:id="rId7"/>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C5DE" w14:textId="77777777" w:rsidR="00E40F8A" w:rsidRDefault="00E40F8A">
      <w:pPr>
        <w:spacing w:after="0" w:line="240" w:lineRule="auto"/>
      </w:pPr>
      <w:r>
        <w:separator/>
      </w:r>
    </w:p>
  </w:endnote>
  <w:endnote w:type="continuationSeparator" w:id="0">
    <w:p w14:paraId="6CE9C608" w14:textId="77777777" w:rsidR="00E40F8A" w:rsidRDefault="00E40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374949"/>
      <w:docPartObj>
        <w:docPartGallery w:val="Page Numbers (Bottom of Page)"/>
        <w:docPartUnique/>
      </w:docPartObj>
    </w:sdtPr>
    <w:sdtEndPr>
      <w:rPr>
        <w:noProof/>
      </w:rPr>
    </w:sdtEndPr>
    <w:sdtContent>
      <w:p w14:paraId="4458F649" w14:textId="77777777" w:rsidR="00794909" w:rsidRDefault="007949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ED2F7B" w14:textId="77777777" w:rsidR="00794909" w:rsidRDefault="00794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6C19" w14:textId="77777777" w:rsidR="00E40F8A" w:rsidRDefault="00E40F8A">
      <w:pPr>
        <w:spacing w:after="0" w:line="240" w:lineRule="auto"/>
      </w:pPr>
      <w:r>
        <w:separator/>
      </w:r>
    </w:p>
  </w:footnote>
  <w:footnote w:type="continuationSeparator" w:id="0">
    <w:p w14:paraId="3E465DF0" w14:textId="77777777" w:rsidR="00E40F8A" w:rsidRDefault="00E40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69D9"/>
    <w:multiLevelType w:val="multilevel"/>
    <w:tmpl w:val="037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35F4D"/>
    <w:multiLevelType w:val="multilevel"/>
    <w:tmpl w:val="AB8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56730"/>
    <w:multiLevelType w:val="multilevel"/>
    <w:tmpl w:val="B4D0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002409">
    <w:abstractNumId w:val="0"/>
  </w:num>
  <w:num w:numId="2" w16cid:durableId="297927870">
    <w:abstractNumId w:val="2"/>
  </w:num>
  <w:num w:numId="3" w16cid:durableId="1811749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09"/>
    <w:rsid w:val="00007182"/>
    <w:rsid w:val="00042480"/>
    <w:rsid w:val="00070067"/>
    <w:rsid w:val="00086DD0"/>
    <w:rsid w:val="00177691"/>
    <w:rsid w:val="00193AFD"/>
    <w:rsid w:val="002722C1"/>
    <w:rsid w:val="002B3AA5"/>
    <w:rsid w:val="002E35CE"/>
    <w:rsid w:val="00325E45"/>
    <w:rsid w:val="003938FD"/>
    <w:rsid w:val="0051127F"/>
    <w:rsid w:val="006D7297"/>
    <w:rsid w:val="00794909"/>
    <w:rsid w:val="007B2ED0"/>
    <w:rsid w:val="008A6ED9"/>
    <w:rsid w:val="009751A2"/>
    <w:rsid w:val="00AC5E5A"/>
    <w:rsid w:val="00B30FE6"/>
    <w:rsid w:val="00BC5FF9"/>
    <w:rsid w:val="00CE6A7E"/>
    <w:rsid w:val="00D57DDB"/>
    <w:rsid w:val="00DB6C6A"/>
    <w:rsid w:val="00E40F8A"/>
    <w:rsid w:val="00FA1178"/>
    <w:rsid w:val="00FE0397"/>
    <w:rsid w:val="00FF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2FAD8"/>
  <w15:chartTrackingRefBased/>
  <w15:docId w15:val="{485FFE12-40D0-4EF8-B666-527B8D9F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909"/>
  </w:style>
  <w:style w:type="paragraph" w:styleId="Heading1">
    <w:name w:val="heading 1"/>
    <w:basedOn w:val="Normal"/>
    <w:next w:val="Normal"/>
    <w:link w:val="Heading1Char"/>
    <w:uiPriority w:val="9"/>
    <w:qFormat/>
    <w:rsid w:val="007949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9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9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9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9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9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9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9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9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9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9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9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9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9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9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9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9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909"/>
    <w:rPr>
      <w:rFonts w:eastAsiaTheme="majorEastAsia" w:cstheme="majorBidi"/>
      <w:color w:val="272727" w:themeColor="text1" w:themeTint="D8"/>
    </w:rPr>
  </w:style>
  <w:style w:type="paragraph" w:styleId="Title">
    <w:name w:val="Title"/>
    <w:basedOn w:val="Normal"/>
    <w:next w:val="Normal"/>
    <w:link w:val="TitleChar"/>
    <w:uiPriority w:val="10"/>
    <w:qFormat/>
    <w:rsid w:val="007949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9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9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9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909"/>
    <w:pPr>
      <w:spacing w:before="160"/>
      <w:jc w:val="center"/>
    </w:pPr>
    <w:rPr>
      <w:i/>
      <w:iCs/>
      <w:color w:val="404040" w:themeColor="text1" w:themeTint="BF"/>
    </w:rPr>
  </w:style>
  <w:style w:type="character" w:customStyle="1" w:styleId="QuoteChar">
    <w:name w:val="Quote Char"/>
    <w:basedOn w:val="DefaultParagraphFont"/>
    <w:link w:val="Quote"/>
    <w:uiPriority w:val="29"/>
    <w:rsid w:val="00794909"/>
    <w:rPr>
      <w:i/>
      <w:iCs/>
      <w:color w:val="404040" w:themeColor="text1" w:themeTint="BF"/>
    </w:rPr>
  </w:style>
  <w:style w:type="paragraph" w:styleId="ListParagraph">
    <w:name w:val="List Paragraph"/>
    <w:basedOn w:val="Normal"/>
    <w:uiPriority w:val="34"/>
    <w:qFormat/>
    <w:rsid w:val="00794909"/>
    <w:pPr>
      <w:ind w:left="720"/>
      <w:contextualSpacing/>
    </w:pPr>
  </w:style>
  <w:style w:type="character" w:styleId="IntenseEmphasis">
    <w:name w:val="Intense Emphasis"/>
    <w:basedOn w:val="DefaultParagraphFont"/>
    <w:uiPriority w:val="21"/>
    <w:qFormat/>
    <w:rsid w:val="00794909"/>
    <w:rPr>
      <w:i/>
      <w:iCs/>
      <w:color w:val="0F4761" w:themeColor="accent1" w:themeShade="BF"/>
    </w:rPr>
  </w:style>
  <w:style w:type="paragraph" w:styleId="IntenseQuote">
    <w:name w:val="Intense Quote"/>
    <w:basedOn w:val="Normal"/>
    <w:next w:val="Normal"/>
    <w:link w:val="IntenseQuoteChar"/>
    <w:uiPriority w:val="30"/>
    <w:qFormat/>
    <w:rsid w:val="007949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909"/>
    <w:rPr>
      <w:i/>
      <w:iCs/>
      <w:color w:val="0F4761" w:themeColor="accent1" w:themeShade="BF"/>
    </w:rPr>
  </w:style>
  <w:style w:type="character" w:styleId="IntenseReference">
    <w:name w:val="Intense Reference"/>
    <w:basedOn w:val="DefaultParagraphFont"/>
    <w:uiPriority w:val="32"/>
    <w:qFormat/>
    <w:rsid w:val="00794909"/>
    <w:rPr>
      <w:b/>
      <w:bCs/>
      <w:smallCaps/>
      <w:color w:val="0F4761" w:themeColor="accent1" w:themeShade="BF"/>
      <w:spacing w:val="5"/>
    </w:rPr>
  </w:style>
  <w:style w:type="paragraph" w:styleId="Footer">
    <w:name w:val="footer"/>
    <w:basedOn w:val="Normal"/>
    <w:link w:val="FooterChar"/>
    <w:uiPriority w:val="99"/>
    <w:unhideWhenUsed/>
    <w:rsid w:val="007949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909"/>
  </w:style>
  <w:style w:type="paragraph" w:styleId="NormalWeb">
    <w:name w:val="Normal (Web)"/>
    <w:basedOn w:val="Normal"/>
    <w:uiPriority w:val="99"/>
    <w:semiHidden/>
    <w:unhideWhenUsed/>
    <w:rsid w:val="00794909"/>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794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5060</Characters>
  <Application>Microsoft Office Word</Application>
  <DocSecurity>0</DocSecurity>
  <Lines>84</Lines>
  <Paragraphs>32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3</cp:revision>
  <cp:lastPrinted>2025-10-06T21:06:00Z</cp:lastPrinted>
  <dcterms:created xsi:type="dcterms:W3CDTF">2025-10-06T21:05:00Z</dcterms:created>
  <dcterms:modified xsi:type="dcterms:W3CDTF">2025-10-06T21:07:00Z</dcterms:modified>
</cp:coreProperties>
</file>