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CEF1" w14:textId="361FE1CA" w:rsidR="000A0930" w:rsidRPr="006A0061" w:rsidRDefault="00250C51" w:rsidP="003E4496">
      <w:pPr>
        <w:pStyle w:val="Heading1"/>
        <w:rPr>
          <w:b/>
          <w:bCs/>
          <w:color w:val="auto"/>
          <w:sz w:val="24"/>
          <w:szCs w:val="24"/>
        </w:rPr>
      </w:pPr>
      <w:r w:rsidRPr="00CE06CF">
        <w:rPr>
          <w:color w:val="auto"/>
        </w:rPr>
        <w:t xml:space="preserve">City of Kramer </w:t>
      </w:r>
      <w:r w:rsidR="000A0930" w:rsidRPr="00CE06CF">
        <w:rPr>
          <w:color w:val="auto"/>
        </w:rPr>
        <w:t xml:space="preserve">Resolution 25-03: </w:t>
      </w:r>
      <w:r w:rsidR="006A0061">
        <w:rPr>
          <w:color w:val="auto"/>
        </w:rPr>
        <w:br/>
      </w:r>
      <w:r w:rsidR="000A0930" w:rsidRPr="006A0061">
        <w:rPr>
          <w:b/>
          <w:bCs/>
          <w:color w:val="auto"/>
          <w:sz w:val="24"/>
          <w:szCs w:val="24"/>
        </w:rPr>
        <w:t>License and Permit Fees</w:t>
      </w:r>
      <w:r w:rsidR="00122ECC" w:rsidRPr="006A0061">
        <w:rPr>
          <w:b/>
          <w:bCs/>
          <w:color w:val="auto"/>
          <w:sz w:val="24"/>
          <w:szCs w:val="24"/>
        </w:rPr>
        <w:t xml:space="preserve"> </w:t>
      </w:r>
      <w:r w:rsidR="006A0061">
        <w:rPr>
          <w:b/>
          <w:bCs/>
          <w:color w:val="auto"/>
          <w:sz w:val="24"/>
          <w:szCs w:val="24"/>
        </w:rPr>
        <w:br/>
      </w:r>
    </w:p>
    <w:p w14:paraId="4B51EE0F" w14:textId="0A72215D" w:rsidR="000A0930" w:rsidRDefault="000A0930" w:rsidP="003E4496">
      <w:proofErr w:type="gramStart"/>
      <w:r w:rsidRPr="00F87B7C">
        <w:rPr>
          <w:b/>
          <w:bCs/>
        </w:rPr>
        <w:t>Whereas</w:t>
      </w:r>
      <w:r w:rsidR="00F87B7C">
        <w:t>,</w:t>
      </w:r>
      <w:proofErr w:type="gramEnd"/>
      <w:r w:rsidRPr="00BE37F1">
        <w:t xml:space="preserve"> the Kramer</w:t>
      </w:r>
      <w:r w:rsidR="001475E4">
        <w:t xml:space="preserve"> City Council</w:t>
      </w:r>
      <w:r w:rsidRPr="00BE37F1">
        <w:t xml:space="preserve"> recognizes </w:t>
      </w:r>
      <w:r w:rsidR="008C4034">
        <w:t>the North</w:t>
      </w:r>
      <w:r>
        <w:t xml:space="preserve"> Dakota Century Code (</w:t>
      </w:r>
      <w:r w:rsidRPr="00C81FB2">
        <w:t>NDCC</w:t>
      </w:r>
      <w:r>
        <w:t>)</w:t>
      </w:r>
      <w:r w:rsidRPr="00C81FB2">
        <w:t xml:space="preserve"> 53-06.1-03</w:t>
      </w:r>
      <w:r w:rsidRPr="00BE37F1">
        <w:t xml:space="preserve"> permits a</w:t>
      </w:r>
      <w:r>
        <w:t xml:space="preserve"> </w:t>
      </w:r>
      <w:r w:rsidRPr="00BE37F1">
        <w:t xml:space="preserve">governing body of the city or county </w:t>
      </w:r>
      <w:r>
        <w:t>to charge a fee for the application of a gaming site authorization within said city.</w:t>
      </w:r>
    </w:p>
    <w:p w14:paraId="21268EB1" w14:textId="764B91E0" w:rsidR="000A0930" w:rsidRDefault="000A0930" w:rsidP="003E4496">
      <w:proofErr w:type="gramStart"/>
      <w:r w:rsidRPr="00F87B7C">
        <w:rPr>
          <w:b/>
          <w:bCs/>
        </w:rPr>
        <w:t>Whereas</w:t>
      </w:r>
      <w:r w:rsidR="00F87B7C">
        <w:rPr>
          <w:b/>
          <w:bCs/>
        </w:rPr>
        <w:t>,</w:t>
      </w:r>
      <w:proofErr w:type="gramEnd"/>
      <w:r w:rsidRPr="00BE37F1">
        <w:rPr>
          <w:b/>
          <w:bCs/>
        </w:rPr>
        <w:t xml:space="preserve"> </w:t>
      </w:r>
      <w:r w:rsidRPr="00BE37F1">
        <w:t xml:space="preserve">the Kramer </w:t>
      </w:r>
      <w:r w:rsidR="001475E4">
        <w:t xml:space="preserve">City Council </w:t>
      </w:r>
      <w:r w:rsidRPr="00BE37F1">
        <w:t xml:space="preserve">recognizes </w:t>
      </w:r>
      <w:r>
        <w:t xml:space="preserve">that </w:t>
      </w:r>
      <w:r w:rsidRPr="00D736BD">
        <w:t>NDCC section 5-02-01.1. </w:t>
      </w:r>
      <w:r>
        <w:t>permits a governing body of the city or county to charge a fee for the application of a special event license involving the sale and/or consumption of alcohol at a location different than an approved premises.</w:t>
      </w:r>
    </w:p>
    <w:p w14:paraId="5F3CDC96" w14:textId="4F14DED4" w:rsidR="000A0930" w:rsidRDefault="000A0930" w:rsidP="003E4496">
      <w:proofErr w:type="gramStart"/>
      <w:r w:rsidRPr="00F87B7C">
        <w:rPr>
          <w:b/>
          <w:bCs/>
        </w:rPr>
        <w:t>Whereas</w:t>
      </w:r>
      <w:r w:rsidR="00F87B7C">
        <w:rPr>
          <w:b/>
          <w:bCs/>
        </w:rPr>
        <w:t>,</w:t>
      </w:r>
      <w:proofErr w:type="gramEnd"/>
      <w:r w:rsidRPr="00BE37F1">
        <w:rPr>
          <w:b/>
          <w:bCs/>
        </w:rPr>
        <w:t xml:space="preserve"> </w:t>
      </w:r>
      <w:r w:rsidRPr="00BE37F1">
        <w:t xml:space="preserve">the Kramer </w:t>
      </w:r>
      <w:r w:rsidR="001475E4">
        <w:t xml:space="preserve">City Council </w:t>
      </w:r>
      <w:r w:rsidRPr="00BE37F1">
        <w:t xml:space="preserve">recognizes </w:t>
      </w:r>
      <w:r>
        <w:t>the city</w:t>
      </w:r>
      <w:r w:rsidRPr="00F33BA0">
        <w:t xml:space="preserve"> </w:t>
      </w:r>
      <w:r w:rsidRPr="005B408A">
        <w:t>may recover the costs incurred in providing copies of public records</w:t>
      </w:r>
      <w:r>
        <w:t xml:space="preserve"> under the </w:t>
      </w:r>
      <w:r w:rsidR="005652D8" w:rsidRPr="005652D8">
        <w:t xml:space="preserve">basic Open Meetings and Open records laws found in </w:t>
      </w:r>
      <w:r w:rsidR="005652D8">
        <w:t xml:space="preserve">NDCC </w:t>
      </w:r>
      <w:r w:rsidR="005652D8" w:rsidRPr="005652D8">
        <w:t>Chapter 44-04</w:t>
      </w:r>
      <w:r w:rsidR="009E429C">
        <w:t>.</w:t>
      </w:r>
    </w:p>
    <w:p w14:paraId="31983239" w14:textId="5145072F" w:rsidR="007F3204" w:rsidRPr="00D44C45" w:rsidRDefault="00517B8D" w:rsidP="003E4496">
      <w:r w:rsidRPr="002F7DDF">
        <w:rPr>
          <w:b/>
          <w:bCs/>
        </w:rPr>
        <w:t xml:space="preserve">Whereas, </w:t>
      </w:r>
      <w:r w:rsidR="00D01790" w:rsidRPr="003E00BD">
        <w:t>the Kramer City Council recognizes that</w:t>
      </w:r>
      <w:r w:rsidR="001F06A5" w:rsidRPr="003E00BD">
        <w:t xml:space="preserve"> NDCC 40-05-01(47) and 40-05-02(22) provide a municipality t</w:t>
      </w:r>
      <w:r w:rsidR="00B11EAD" w:rsidRPr="003E00BD">
        <w:t>he</w:t>
      </w:r>
      <w:r w:rsidR="001F06A5" w:rsidRPr="003E00BD">
        <w:t xml:space="preserve"> authority to regulate animals and </w:t>
      </w:r>
      <w:r w:rsidR="00B11EAD" w:rsidRPr="003E00BD">
        <w:t>register</w:t>
      </w:r>
      <w:r w:rsidR="007F3204" w:rsidRPr="003E00BD">
        <w:t xml:space="preserve"> dogs</w:t>
      </w:r>
      <w:r w:rsidR="00BC4556">
        <w:t xml:space="preserve"> </w:t>
      </w:r>
      <w:r w:rsidR="00083B03">
        <w:t>for</w:t>
      </w:r>
      <w:r w:rsidR="00BC4556">
        <w:t xml:space="preserve"> a fee</w:t>
      </w:r>
      <w:r w:rsidR="007F3204" w:rsidRPr="003E00BD">
        <w:t>.</w:t>
      </w:r>
      <w:r w:rsidR="007F3204" w:rsidRPr="00D44C45">
        <w:t xml:space="preserve"> </w:t>
      </w:r>
    </w:p>
    <w:p w14:paraId="2C917546" w14:textId="0C280BA1" w:rsidR="00517B8D" w:rsidRPr="001F1379" w:rsidRDefault="00517B8D" w:rsidP="003E4496">
      <w:r w:rsidRPr="001F1379">
        <w:rPr>
          <w:b/>
          <w:bCs/>
        </w:rPr>
        <w:t xml:space="preserve">Whereas, </w:t>
      </w:r>
      <w:r w:rsidRPr="003E00BD">
        <w:t>the Kramer City Council in adherence to NDCC 5-02-03 shall establish a fee for an annual local on and off sale liquor license must be set by ordinance or resolution at not less than two hundred dollars nor more than two thousand dollars</w:t>
      </w:r>
      <w:r w:rsidR="002D2790" w:rsidRPr="003E00BD">
        <w:t xml:space="preserve">, and </w:t>
      </w:r>
      <w:r w:rsidRPr="003E00BD">
        <w:t>shall establish a fee for an annual on and off sale local beer license must be set by ordinance or resolution at not less than fifty dollars nor more than five hundred dollars</w:t>
      </w:r>
      <w:r w:rsidRPr="001F1379">
        <w:t>.</w:t>
      </w:r>
      <w:r w:rsidR="001F1379">
        <w:t xml:space="preserve"> </w:t>
      </w:r>
    </w:p>
    <w:p w14:paraId="421521A2" w14:textId="73C83CEC" w:rsidR="00517B8D" w:rsidRDefault="00517B8D" w:rsidP="003E4496">
      <w:r w:rsidRPr="0060634E">
        <w:rPr>
          <w:b/>
          <w:bCs/>
        </w:rPr>
        <w:t>Now, therefore, be it resolved</w:t>
      </w:r>
      <w:r>
        <w:rPr>
          <w:b/>
          <w:bCs/>
        </w:rPr>
        <w:t xml:space="preserve"> </w:t>
      </w:r>
      <w:r w:rsidRPr="0060634E">
        <w:t>th</w:t>
      </w:r>
      <w:r>
        <w:t xml:space="preserve">e </w:t>
      </w:r>
      <w:r w:rsidRPr="0060634E">
        <w:t>Kramer</w:t>
      </w:r>
      <w:r w:rsidRPr="00BA69FF">
        <w:t xml:space="preserve"> </w:t>
      </w:r>
      <w:r>
        <w:t xml:space="preserve">City Council </w:t>
      </w:r>
      <w:r w:rsidRPr="00BA69FF">
        <w:t xml:space="preserve">shall establish a fee </w:t>
      </w:r>
      <w:r w:rsidR="0087039F">
        <w:t xml:space="preserve">of </w:t>
      </w:r>
      <w:r w:rsidR="0049736B">
        <w:t>twenty-five</w:t>
      </w:r>
      <w:r w:rsidR="002A704A" w:rsidRPr="003E00BD">
        <w:t xml:space="preserve"> dollars ($</w:t>
      </w:r>
      <w:r w:rsidR="00C924FD">
        <w:t>25.00</w:t>
      </w:r>
      <w:r w:rsidR="002A704A" w:rsidRPr="003E00BD">
        <w:t>)</w:t>
      </w:r>
      <w:r w:rsidR="002A704A">
        <w:t xml:space="preserve"> </w:t>
      </w:r>
      <w:r w:rsidRPr="00BA69FF">
        <w:t>for gaming site authorizations</w:t>
      </w:r>
      <w:r w:rsidR="00CC0C44">
        <w:t xml:space="preserve">. </w:t>
      </w:r>
      <w:r w:rsidRPr="00BA69FF">
        <w:t xml:space="preserve"> </w:t>
      </w:r>
    </w:p>
    <w:p w14:paraId="1716537E" w14:textId="4E960037" w:rsidR="00517B8D" w:rsidRDefault="00517B8D" w:rsidP="003E4496">
      <w:r w:rsidRPr="0060634E">
        <w:rPr>
          <w:b/>
          <w:bCs/>
        </w:rPr>
        <w:t>Now, therefore, be it resolved</w:t>
      </w:r>
      <w:r>
        <w:rPr>
          <w:b/>
          <w:bCs/>
        </w:rPr>
        <w:t xml:space="preserve"> </w:t>
      </w:r>
      <w:r w:rsidRPr="0060634E">
        <w:t>the Kramer</w:t>
      </w:r>
      <w:r w:rsidRPr="00BA69FF">
        <w:t xml:space="preserve"> </w:t>
      </w:r>
      <w:r>
        <w:t xml:space="preserve">City Council </w:t>
      </w:r>
      <w:r w:rsidRPr="00BA69FF">
        <w:t xml:space="preserve">shall </w:t>
      </w:r>
      <w:r>
        <w:t>require payment of twenty-five dollars ($25.00) for any Special Event Permit</w:t>
      </w:r>
      <w:r w:rsidRPr="00BE37F1">
        <w:t xml:space="preserve"> </w:t>
      </w:r>
      <w:r w:rsidR="00971025">
        <w:t>involving the sale and/or consumption of alcohol at a location different than an approved premises.</w:t>
      </w:r>
      <w:r w:rsidRPr="00BE37F1">
        <w:t xml:space="preserve"> </w:t>
      </w:r>
    </w:p>
    <w:p w14:paraId="3CE760DA" w14:textId="3A77C004" w:rsidR="000A0930" w:rsidRPr="00BE37F1" w:rsidRDefault="0060634E" w:rsidP="003E4496">
      <w:r w:rsidRPr="0060634E">
        <w:rPr>
          <w:b/>
          <w:bCs/>
        </w:rPr>
        <w:t>Now, therefore, be it resolved</w:t>
      </w:r>
      <w:r>
        <w:rPr>
          <w:b/>
          <w:bCs/>
        </w:rPr>
        <w:t xml:space="preserve"> </w:t>
      </w:r>
      <w:r w:rsidR="000A0930" w:rsidRPr="0060634E">
        <w:t>the Kramer</w:t>
      </w:r>
      <w:r w:rsidR="000A0930" w:rsidRPr="00BE37F1">
        <w:t xml:space="preserve"> </w:t>
      </w:r>
      <w:r w:rsidR="001475E4">
        <w:t xml:space="preserve">City Council </w:t>
      </w:r>
      <w:r w:rsidR="000A0930">
        <w:t xml:space="preserve">shall enact </w:t>
      </w:r>
      <w:r w:rsidR="008C4034">
        <w:t xml:space="preserve">NDCC </w:t>
      </w:r>
      <w:r w:rsidR="000A0930" w:rsidRPr="005B408A">
        <w:t xml:space="preserve">Section 44-04-18(2), </w:t>
      </w:r>
      <w:r w:rsidR="00C25BAE">
        <w:t>and will</w:t>
      </w:r>
      <w:r w:rsidR="007C30FE">
        <w:t xml:space="preserve"> charge </w:t>
      </w:r>
      <w:r w:rsidR="007C30FE" w:rsidRPr="005B408A">
        <w:t>“reasonable fee</w:t>
      </w:r>
      <w:r w:rsidR="00C25BAE">
        <w:t>s</w:t>
      </w:r>
      <w:r w:rsidR="00A94A22">
        <w:t>,</w:t>
      </w:r>
      <w:r w:rsidR="007C30FE" w:rsidRPr="005B408A">
        <w:t xml:space="preserve">” </w:t>
      </w:r>
      <w:r w:rsidR="00A94A22">
        <w:t xml:space="preserve">which translates as the </w:t>
      </w:r>
      <w:r w:rsidR="007C30FE" w:rsidRPr="005B408A">
        <w:t xml:space="preserve">actual cost to the </w:t>
      </w:r>
      <w:r w:rsidR="00F94A97">
        <w:t>city auditor</w:t>
      </w:r>
      <w:r w:rsidR="007C30FE" w:rsidRPr="005B408A">
        <w:t xml:space="preserve"> of making the copy, including labor, materials, and equipment. The </w:t>
      </w:r>
      <w:r w:rsidR="00F94A97">
        <w:t>city auditor</w:t>
      </w:r>
      <w:r w:rsidR="00A94A22">
        <w:t xml:space="preserve"> shall</w:t>
      </w:r>
      <w:r w:rsidR="007C30FE" w:rsidRPr="005B408A">
        <w:t xml:space="preserve"> charge for the actual cost of postage to mail a copy of a record.</w:t>
      </w:r>
      <w:r w:rsidR="00A94A22">
        <w:t xml:space="preserve"> </w:t>
      </w:r>
      <w:r w:rsidR="000669E6">
        <w:t xml:space="preserve">NDCC </w:t>
      </w:r>
      <w:r w:rsidR="000669E6" w:rsidRPr="005B408A">
        <w:t xml:space="preserve">Section 44-04-18(2), </w:t>
      </w:r>
      <w:r w:rsidR="000669E6">
        <w:t xml:space="preserve">also </w:t>
      </w:r>
      <w:r w:rsidR="000A0930" w:rsidRPr="005B408A">
        <w:t>provides</w:t>
      </w:r>
      <w:r w:rsidR="000A0930">
        <w:t xml:space="preserve"> </w:t>
      </w:r>
      <w:r w:rsidR="009C29E5">
        <w:t xml:space="preserve">that the </w:t>
      </w:r>
      <w:r w:rsidR="000669E6">
        <w:t>city auditor</w:t>
      </w:r>
      <w:r w:rsidR="000A0930" w:rsidRPr="005B408A">
        <w:t xml:space="preserve"> may charge up to twenty-five cents per impression of a paper copy</w:t>
      </w:r>
      <w:r w:rsidR="008C4034">
        <w:t xml:space="preserve">, </w:t>
      </w:r>
      <w:r w:rsidR="000669E6">
        <w:t>defined as</w:t>
      </w:r>
      <w:r w:rsidR="008C4034">
        <w:t xml:space="preserve"> </w:t>
      </w:r>
      <w:r w:rsidR="000A0930" w:rsidRPr="005B408A">
        <w:t>a one-sided or two-sided duplicated copy of a size not more than eight and one-half by fourteen inches. For any copy of a record that is not a paper copy</w:t>
      </w:r>
      <w:r w:rsidR="009C29E5">
        <w:t xml:space="preserve">, </w:t>
      </w:r>
      <w:r w:rsidR="000A0930" w:rsidRPr="005B408A">
        <w:t xml:space="preserve">the </w:t>
      </w:r>
      <w:r w:rsidR="000669E6">
        <w:t>city auditor</w:t>
      </w:r>
      <w:r w:rsidR="000A0930" w:rsidRPr="005B408A">
        <w:t xml:space="preserve"> </w:t>
      </w:r>
      <w:r w:rsidR="00A44421">
        <w:t>ma</w:t>
      </w:r>
      <w:r w:rsidR="00B17512">
        <w:t>y</w:t>
      </w:r>
      <w:r w:rsidR="00A44421" w:rsidRPr="00650AA7">
        <w:t xml:space="preserve"> charge $.25 per page for a printed copy of an electronic record</w:t>
      </w:r>
      <w:r w:rsidR="00A44421">
        <w:t xml:space="preserve"> if </w:t>
      </w:r>
      <w:r w:rsidR="00A44421">
        <w:lastRenderedPageBreak/>
        <w:t>it is necessity to print the file.</w:t>
      </w:r>
      <w:r w:rsidR="00B17512">
        <w:t xml:space="preserve"> </w:t>
      </w:r>
      <w:r w:rsidR="00A44421">
        <w:t xml:space="preserve">The city auditor </w:t>
      </w:r>
      <w:r w:rsidR="000A0930" w:rsidRPr="005B408A">
        <w:t xml:space="preserve">may require payment before locating, redacting, making, or mailing the copy. </w:t>
      </w:r>
      <w:r w:rsidR="00B17512">
        <w:t xml:space="preserve"> </w:t>
      </w:r>
    </w:p>
    <w:p w14:paraId="365D4805" w14:textId="5D54A053" w:rsidR="00C50F8F" w:rsidRDefault="00316E0E" w:rsidP="003E4496">
      <w:r w:rsidRPr="002F7DDF">
        <w:rPr>
          <w:b/>
          <w:bCs/>
        </w:rPr>
        <w:t xml:space="preserve">Now, therefore, be it resolved </w:t>
      </w:r>
      <w:r w:rsidR="00D84F6E" w:rsidRPr="003E00BD">
        <w:t xml:space="preserve">the Kramer City Council shall require payment of </w:t>
      </w:r>
      <w:r w:rsidRPr="003E00BD">
        <w:t xml:space="preserve">five dollars ($5.00) </w:t>
      </w:r>
      <w:r w:rsidR="0030674A" w:rsidRPr="003E00BD">
        <w:t>for the annual licensure</w:t>
      </w:r>
      <w:r w:rsidR="004222B7" w:rsidRPr="003E00BD">
        <w:t>/registration</w:t>
      </w:r>
      <w:r w:rsidR="0030674A" w:rsidRPr="003E00BD">
        <w:t xml:space="preserve"> of </w:t>
      </w:r>
      <w:r w:rsidR="008B1BDB" w:rsidRPr="003E00BD">
        <w:t xml:space="preserve">each </w:t>
      </w:r>
      <w:r w:rsidR="0030674A" w:rsidRPr="003E00BD">
        <w:t xml:space="preserve">dog </w:t>
      </w:r>
      <w:r w:rsidRPr="003E00BD">
        <w:t>regardless of sex or neutering</w:t>
      </w:r>
      <w:r w:rsidR="00CC3FA0" w:rsidRPr="003E00BD">
        <w:t>/spaying</w:t>
      </w:r>
      <w:r w:rsidR="005009D2">
        <w:t xml:space="preserve"> during the month of April annually</w:t>
      </w:r>
      <w:r w:rsidRPr="003E00BD">
        <w:t>.</w:t>
      </w:r>
      <w:r w:rsidR="007F3204" w:rsidRPr="003E00BD">
        <w:t xml:space="preserve"> Furthermore, the city</w:t>
      </w:r>
      <w:r w:rsidR="001F63CB" w:rsidRPr="003E00BD">
        <w:t xml:space="preserve"> shall require </w:t>
      </w:r>
      <w:r w:rsidR="008B1BDB" w:rsidRPr="003E00BD">
        <w:t>the p</w:t>
      </w:r>
      <w:r w:rsidR="001F63CB" w:rsidRPr="003E00BD">
        <w:t xml:space="preserve">ayment of </w:t>
      </w:r>
      <w:r w:rsidR="00DB030D" w:rsidRPr="003E00BD">
        <w:t xml:space="preserve">five dollars </w:t>
      </w:r>
      <w:r w:rsidR="001F63CB" w:rsidRPr="003E00BD">
        <w:t>($</w:t>
      </w:r>
      <w:r w:rsidR="005E71DE">
        <w:t>5</w:t>
      </w:r>
      <w:r w:rsidR="001F63CB" w:rsidRPr="003E00BD">
        <w:t>.00) for the annual licensure for chickens</w:t>
      </w:r>
      <w:r w:rsidR="00DB030D" w:rsidRPr="003E00BD">
        <w:t xml:space="preserve"> within the city limits</w:t>
      </w:r>
      <w:r w:rsidR="005009D2">
        <w:t xml:space="preserve"> during the month of August annually</w:t>
      </w:r>
      <w:r w:rsidR="00DB030D" w:rsidRPr="003E00BD">
        <w:t xml:space="preserve">.  </w:t>
      </w:r>
      <w:r w:rsidR="00B11EAD" w:rsidRPr="003E00BD">
        <w:t>Both</w:t>
      </w:r>
      <w:r w:rsidR="004222B7" w:rsidRPr="003E00BD">
        <w:t xml:space="preserve"> licensures require a certificate </w:t>
      </w:r>
      <w:r w:rsidR="00480B4D" w:rsidRPr="003E00BD">
        <w:t>from the City Auditor</w:t>
      </w:r>
      <w:r w:rsidR="00CC3FA0" w:rsidRPr="003E00BD">
        <w:t xml:space="preserve"> upon payment</w:t>
      </w:r>
      <w:r w:rsidR="007F3DB7" w:rsidRPr="003E00BD">
        <w:t>.</w:t>
      </w:r>
    </w:p>
    <w:p w14:paraId="3EED98AE" w14:textId="7CFFA51C" w:rsidR="00436BED" w:rsidRPr="001F1379" w:rsidRDefault="007F3DB7" w:rsidP="003E4496">
      <w:pPr>
        <w:rPr>
          <w:b/>
          <w:bCs/>
        </w:rPr>
      </w:pPr>
      <w:r w:rsidRPr="002F7DDF">
        <w:t xml:space="preserve"> </w:t>
      </w:r>
      <w:r w:rsidR="0099157F" w:rsidRPr="001F1379">
        <w:rPr>
          <w:b/>
          <w:bCs/>
        </w:rPr>
        <w:t xml:space="preserve">Now, therefore, be it resolved </w:t>
      </w:r>
      <w:r w:rsidR="0099157F" w:rsidRPr="003E00BD">
        <w:t xml:space="preserve">the Kramer City shall establish an annual local on and off sale liquor license at two hundred dollars ($200.00) and an annual on and off sale local beer license at one hundred dollars ($100.00). </w:t>
      </w:r>
      <w:r w:rsidR="00A54CC9" w:rsidRPr="003E00BD">
        <w:t xml:space="preserve">Both are payable </w:t>
      </w:r>
      <w:r w:rsidR="0059107D" w:rsidRPr="003E00BD">
        <w:t>on the da</w:t>
      </w:r>
      <w:r w:rsidR="00357569" w:rsidRPr="003E00BD">
        <w:t xml:space="preserve">y the completed </w:t>
      </w:r>
      <w:r w:rsidR="00105099" w:rsidRPr="003E00BD">
        <w:t>C</w:t>
      </w:r>
      <w:r w:rsidR="009E429C" w:rsidRPr="003E00BD">
        <w:t xml:space="preserve">ity of </w:t>
      </w:r>
      <w:r w:rsidR="00105099" w:rsidRPr="003E00BD">
        <w:t>K</w:t>
      </w:r>
      <w:r w:rsidR="009E429C" w:rsidRPr="003E00BD">
        <w:t xml:space="preserve">ramer </w:t>
      </w:r>
      <w:r w:rsidR="00105099" w:rsidRPr="003E00BD">
        <w:t>Form-01</w:t>
      </w:r>
      <w:r w:rsidR="000E7E83" w:rsidRPr="003E00BD">
        <w:t xml:space="preserve"> - </w:t>
      </w:r>
      <w:r w:rsidR="00E72D58" w:rsidRPr="003E00BD">
        <w:rPr>
          <w:rFonts w:cs="Times New Roman"/>
        </w:rPr>
        <w:t>APPLICATION FOR LICENSE TO SELL ALCOHOL AND ALCOHOLIC BEVERGAES, STATE OF NORTH DAKOTA, COUNTY OF BOTTINEAU, CITY OF KRAMER</w:t>
      </w:r>
      <w:r w:rsidR="00207359" w:rsidRPr="003E00BD">
        <w:t xml:space="preserve"> </w:t>
      </w:r>
      <w:r w:rsidR="00357569" w:rsidRPr="003E00BD">
        <w:t xml:space="preserve">is returned to </w:t>
      </w:r>
      <w:r w:rsidR="00105099" w:rsidRPr="003E00BD">
        <w:t>the City Council</w:t>
      </w:r>
    </w:p>
    <w:p w14:paraId="1ACC06CB" w14:textId="2630B2F1" w:rsidR="00EC4F40" w:rsidRDefault="004A0ADF" w:rsidP="003E4496">
      <w:r w:rsidRPr="0060634E">
        <w:rPr>
          <w:b/>
          <w:bCs/>
        </w:rPr>
        <w:t>Now, therefore, be it resolved</w:t>
      </w:r>
      <w:r>
        <w:rPr>
          <w:b/>
          <w:bCs/>
        </w:rPr>
        <w:t xml:space="preserve"> </w:t>
      </w:r>
      <w:r>
        <w:t>the Kramer City Council shall</w:t>
      </w:r>
      <w:r w:rsidR="001807D6">
        <w:t xml:space="preserve"> require the submission of all required city forms</w:t>
      </w:r>
      <w:r w:rsidR="00BC4556">
        <w:t xml:space="preserve"> and applications to be completed and submitted for approval by the council before any license or permit shall be issued.  </w:t>
      </w:r>
    </w:p>
    <w:p w14:paraId="53B79C4E" w14:textId="62F0D086" w:rsidR="00477AA9" w:rsidRDefault="00477AA9" w:rsidP="003E4496">
      <w:r w:rsidRPr="000D6979">
        <w:rPr>
          <w:b/>
          <w:bCs/>
        </w:rPr>
        <w:t>Now, therefore, be it resolved</w:t>
      </w:r>
      <w:r w:rsidR="000D6979">
        <w:t xml:space="preserve"> the Kramer City Council directs the city auditor </w:t>
      </w:r>
      <w:r w:rsidR="003B396D">
        <w:t xml:space="preserve">to report </w:t>
      </w:r>
      <w:r w:rsidR="00083B03">
        <w:t xml:space="preserve">the payment of </w:t>
      </w:r>
      <w:r w:rsidR="003B396D">
        <w:t xml:space="preserve">said fees </w:t>
      </w:r>
      <w:r w:rsidR="00083B03">
        <w:t xml:space="preserve">at the regular council meeting following their payment, and </w:t>
      </w:r>
      <w:r w:rsidR="003B396D">
        <w:t xml:space="preserve">to deposit all </w:t>
      </w:r>
      <w:r w:rsidR="004631D8">
        <w:t>c</w:t>
      </w:r>
      <w:r w:rsidR="000D6979">
        <w:t xml:space="preserve">ollected </w:t>
      </w:r>
      <w:r w:rsidR="00BC4556">
        <w:t xml:space="preserve">fees </w:t>
      </w:r>
      <w:r w:rsidR="000D6979">
        <w:t xml:space="preserve">in the </w:t>
      </w:r>
      <w:r w:rsidR="0087039F">
        <w:t>G</w:t>
      </w:r>
      <w:r w:rsidR="000D6979">
        <w:t xml:space="preserve">eneral </w:t>
      </w:r>
      <w:r w:rsidR="0087039F">
        <w:t>O</w:t>
      </w:r>
      <w:r w:rsidR="000D6979">
        <w:t xml:space="preserve">perating </w:t>
      </w:r>
      <w:r w:rsidR="0087039F">
        <w:t>F</w:t>
      </w:r>
      <w:r w:rsidR="000D6979">
        <w:t>und</w:t>
      </w:r>
      <w:r w:rsidR="0087039F">
        <w:t xml:space="preserve"> at FNB</w:t>
      </w:r>
      <w:r w:rsidR="00083B03">
        <w:t>T</w:t>
      </w:r>
      <w:r w:rsidR="000D6979">
        <w:t>.</w:t>
      </w:r>
    </w:p>
    <w:p w14:paraId="4A62DD43" w14:textId="653C4C27" w:rsidR="000A0930" w:rsidRDefault="001475E4" w:rsidP="003E4496">
      <w:r w:rsidRPr="0060634E">
        <w:rPr>
          <w:b/>
          <w:bCs/>
        </w:rPr>
        <w:t>Now, therefore, be it resolved</w:t>
      </w:r>
      <w:r>
        <w:rPr>
          <w:b/>
          <w:bCs/>
        </w:rPr>
        <w:t xml:space="preserve"> </w:t>
      </w:r>
      <w:r>
        <w:t xml:space="preserve">the Kramer City Council </w:t>
      </w:r>
      <w:r w:rsidR="000A0930">
        <w:t xml:space="preserve">decrees this resolution </w:t>
      </w:r>
      <w:r w:rsidR="00D8078E">
        <w:t>shall come into effect upon</w:t>
      </w:r>
      <w:r w:rsidR="002908DF">
        <w:t xml:space="preserve"> the day of publication in the Bottineau Courant.</w:t>
      </w:r>
    </w:p>
    <w:p w14:paraId="7AEDDDF8" w14:textId="74B743E7" w:rsidR="0059107D" w:rsidRDefault="0059107D" w:rsidP="003E4496">
      <w:r>
        <w:t>Council Vote</w:t>
      </w:r>
      <w:r w:rsidR="003A3EC2">
        <w:t>: All in F</w:t>
      </w:r>
      <w:r w:rsidR="001F7A81">
        <w:t>avor 3, Opposed: 0</w:t>
      </w:r>
    </w:p>
    <w:p w14:paraId="4DCF2563" w14:textId="14EED3B0" w:rsidR="000A0930" w:rsidRDefault="00806B61" w:rsidP="003E4496">
      <w:r>
        <w:t>Adopted this date</w:t>
      </w:r>
      <w:r w:rsidR="003A3EC2">
        <w:t xml:space="preserve"> 10 June 2025</w:t>
      </w:r>
    </w:p>
    <w:p w14:paraId="4B2F1AE8" w14:textId="7FB31B3C" w:rsidR="0030674A" w:rsidRDefault="000A0930" w:rsidP="003E4496">
      <w:r w:rsidRPr="001F7A81">
        <w:rPr>
          <w:strike/>
        </w:rPr>
        <w:t>Mayor</w:t>
      </w:r>
      <w:r w:rsidR="001F7A81">
        <w:t>/Council President</w:t>
      </w:r>
      <w:r>
        <w:t>:</w:t>
      </w:r>
      <w:r w:rsidR="00FF5D61">
        <w:t xml:space="preserve"> Original Signed</w:t>
      </w:r>
      <w:r w:rsidR="00ED60F9">
        <w:tab/>
      </w:r>
      <w:r w:rsidR="00F87B7C">
        <w:tab/>
      </w:r>
    </w:p>
    <w:p w14:paraId="75CEADF9" w14:textId="36F85707" w:rsidR="00FE0397" w:rsidRDefault="000A0930" w:rsidP="003E4496">
      <w:r>
        <w:t xml:space="preserve">Auditor Attests: </w:t>
      </w:r>
      <w:r w:rsidR="00FF5D61">
        <w:t>Original Signed</w:t>
      </w:r>
    </w:p>
    <w:sectPr w:rsidR="00FE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50BFC"/>
    <w:multiLevelType w:val="hybridMultilevel"/>
    <w:tmpl w:val="E8D0114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31772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30"/>
    <w:rsid w:val="000432B6"/>
    <w:rsid w:val="00062A9D"/>
    <w:rsid w:val="000669E6"/>
    <w:rsid w:val="00083B03"/>
    <w:rsid w:val="000A0930"/>
    <w:rsid w:val="000D6979"/>
    <w:rsid w:val="000E7E83"/>
    <w:rsid w:val="00104208"/>
    <w:rsid w:val="00105099"/>
    <w:rsid w:val="00122ECC"/>
    <w:rsid w:val="001475E4"/>
    <w:rsid w:val="00163E1B"/>
    <w:rsid w:val="001807D6"/>
    <w:rsid w:val="001867FB"/>
    <w:rsid w:val="001B4148"/>
    <w:rsid w:val="001B7493"/>
    <w:rsid w:val="001D4977"/>
    <w:rsid w:val="001F06A5"/>
    <w:rsid w:val="001F1379"/>
    <w:rsid w:val="001F63CB"/>
    <w:rsid w:val="001F7A81"/>
    <w:rsid w:val="00207359"/>
    <w:rsid w:val="00245712"/>
    <w:rsid w:val="00250C51"/>
    <w:rsid w:val="0027064B"/>
    <w:rsid w:val="0028293D"/>
    <w:rsid w:val="002908DF"/>
    <w:rsid w:val="00297FEC"/>
    <w:rsid w:val="002A704A"/>
    <w:rsid w:val="002B3AA5"/>
    <w:rsid w:val="002C3DBC"/>
    <w:rsid w:val="002D2790"/>
    <w:rsid w:val="002E307D"/>
    <w:rsid w:val="002F7DDF"/>
    <w:rsid w:val="0030674A"/>
    <w:rsid w:val="00316E0E"/>
    <w:rsid w:val="00357569"/>
    <w:rsid w:val="003712F7"/>
    <w:rsid w:val="00386698"/>
    <w:rsid w:val="003A3EC2"/>
    <w:rsid w:val="003B396D"/>
    <w:rsid w:val="003D0835"/>
    <w:rsid w:val="003E00BD"/>
    <w:rsid w:val="003E4496"/>
    <w:rsid w:val="003F24D2"/>
    <w:rsid w:val="004222B7"/>
    <w:rsid w:val="0043108E"/>
    <w:rsid w:val="0043365A"/>
    <w:rsid w:val="00436BED"/>
    <w:rsid w:val="004459E6"/>
    <w:rsid w:val="004631D8"/>
    <w:rsid w:val="00477AA9"/>
    <w:rsid w:val="00480B4D"/>
    <w:rsid w:val="0049736B"/>
    <w:rsid w:val="004A0ADF"/>
    <w:rsid w:val="004D1F94"/>
    <w:rsid w:val="004E4F0A"/>
    <w:rsid w:val="005009D2"/>
    <w:rsid w:val="00517B8D"/>
    <w:rsid w:val="005652D8"/>
    <w:rsid w:val="0059107D"/>
    <w:rsid w:val="005E71DE"/>
    <w:rsid w:val="0060634E"/>
    <w:rsid w:val="00635909"/>
    <w:rsid w:val="00652D1D"/>
    <w:rsid w:val="0067496A"/>
    <w:rsid w:val="006A0061"/>
    <w:rsid w:val="006D7297"/>
    <w:rsid w:val="007005DA"/>
    <w:rsid w:val="00725DBA"/>
    <w:rsid w:val="007A6DB0"/>
    <w:rsid w:val="007C30FE"/>
    <w:rsid w:val="007F3204"/>
    <w:rsid w:val="007F3DB7"/>
    <w:rsid w:val="00805942"/>
    <w:rsid w:val="00806B61"/>
    <w:rsid w:val="00806DB0"/>
    <w:rsid w:val="00815635"/>
    <w:rsid w:val="008612F8"/>
    <w:rsid w:val="0087039F"/>
    <w:rsid w:val="008923D8"/>
    <w:rsid w:val="008A0702"/>
    <w:rsid w:val="008B1BDB"/>
    <w:rsid w:val="008B3971"/>
    <w:rsid w:val="008C4034"/>
    <w:rsid w:val="0096039C"/>
    <w:rsid w:val="00961DDA"/>
    <w:rsid w:val="00971025"/>
    <w:rsid w:val="0099157F"/>
    <w:rsid w:val="009B3A71"/>
    <w:rsid w:val="009B5ABD"/>
    <w:rsid w:val="009C29E5"/>
    <w:rsid w:val="009C2BBD"/>
    <w:rsid w:val="009E429C"/>
    <w:rsid w:val="009F7DD5"/>
    <w:rsid w:val="00A44421"/>
    <w:rsid w:val="00A54CC9"/>
    <w:rsid w:val="00A600C3"/>
    <w:rsid w:val="00A94A22"/>
    <w:rsid w:val="00A94E94"/>
    <w:rsid w:val="00AB65FE"/>
    <w:rsid w:val="00AC5E5A"/>
    <w:rsid w:val="00B11EAD"/>
    <w:rsid w:val="00B17297"/>
    <w:rsid w:val="00B17512"/>
    <w:rsid w:val="00B66417"/>
    <w:rsid w:val="00BA69FF"/>
    <w:rsid w:val="00BB2195"/>
    <w:rsid w:val="00BC4556"/>
    <w:rsid w:val="00BD2F7F"/>
    <w:rsid w:val="00C25BAE"/>
    <w:rsid w:val="00C50F8F"/>
    <w:rsid w:val="00C77B6E"/>
    <w:rsid w:val="00C924FD"/>
    <w:rsid w:val="00CC0C44"/>
    <w:rsid w:val="00CC3FA0"/>
    <w:rsid w:val="00CD77EF"/>
    <w:rsid w:val="00CE06CF"/>
    <w:rsid w:val="00CE4C95"/>
    <w:rsid w:val="00D01790"/>
    <w:rsid w:val="00D35400"/>
    <w:rsid w:val="00D367D1"/>
    <w:rsid w:val="00D44C45"/>
    <w:rsid w:val="00D51ABB"/>
    <w:rsid w:val="00D8078E"/>
    <w:rsid w:val="00D84F6E"/>
    <w:rsid w:val="00DB030D"/>
    <w:rsid w:val="00DB6C6A"/>
    <w:rsid w:val="00DB7669"/>
    <w:rsid w:val="00E315D5"/>
    <w:rsid w:val="00E40257"/>
    <w:rsid w:val="00E6688E"/>
    <w:rsid w:val="00E72D58"/>
    <w:rsid w:val="00EC4F40"/>
    <w:rsid w:val="00ED60F9"/>
    <w:rsid w:val="00F33B50"/>
    <w:rsid w:val="00F5536F"/>
    <w:rsid w:val="00F87B7C"/>
    <w:rsid w:val="00F94A97"/>
    <w:rsid w:val="00FE0397"/>
    <w:rsid w:val="00FF00A8"/>
    <w:rsid w:val="00FF1D83"/>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BB49"/>
  <w15:chartTrackingRefBased/>
  <w15:docId w15:val="{207C8036-34F7-45E3-873B-30E28F21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30"/>
  </w:style>
  <w:style w:type="paragraph" w:styleId="Heading1">
    <w:name w:val="heading 1"/>
    <w:basedOn w:val="Normal"/>
    <w:next w:val="Normal"/>
    <w:link w:val="Heading1Char"/>
    <w:uiPriority w:val="9"/>
    <w:qFormat/>
    <w:rsid w:val="000A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930"/>
    <w:rPr>
      <w:rFonts w:eastAsiaTheme="majorEastAsia" w:cstheme="majorBidi"/>
      <w:color w:val="272727" w:themeColor="text1" w:themeTint="D8"/>
    </w:rPr>
  </w:style>
  <w:style w:type="paragraph" w:styleId="Title">
    <w:name w:val="Title"/>
    <w:basedOn w:val="Normal"/>
    <w:next w:val="Normal"/>
    <w:link w:val="TitleChar"/>
    <w:uiPriority w:val="10"/>
    <w:qFormat/>
    <w:rsid w:val="000A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930"/>
    <w:pPr>
      <w:spacing w:before="160"/>
      <w:jc w:val="center"/>
    </w:pPr>
    <w:rPr>
      <w:i/>
      <w:iCs/>
      <w:color w:val="404040" w:themeColor="text1" w:themeTint="BF"/>
    </w:rPr>
  </w:style>
  <w:style w:type="character" w:customStyle="1" w:styleId="QuoteChar">
    <w:name w:val="Quote Char"/>
    <w:basedOn w:val="DefaultParagraphFont"/>
    <w:link w:val="Quote"/>
    <w:uiPriority w:val="29"/>
    <w:rsid w:val="000A0930"/>
    <w:rPr>
      <w:i/>
      <w:iCs/>
      <w:color w:val="404040" w:themeColor="text1" w:themeTint="BF"/>
    </w:rPr>
  </w:style>
  <w:style w:type="paragraph" w:styleId="ListParagraph">
    <w:name w:val="List Paragraph"/>
    <w:basedOn w:val="Normal"/>
    <w:uiPriority w:val="34"/>
    <w:qFormat/>
    <w:rsid w:val="000A0930"/>
    <w:pPr>
      <w:ind w:left="720"/>
      <w:contextualSpacing/>
    </w:pPr>
  </w:style>
  <w:style w:type="character" w:styleId="IntenseEmphasis">
    <w:name w:val="Intense Emphasis"/>
    <w:basedOn w:val="DefaultParagraphFont"/>
    <w:uiPriority w:val="21"/>
    <w:qFormat/>
    <w:rsid w:val="000A0930"/>
    <w:rPr>
      <w:i/>
      <w:iCs/>
      <w:color w:val="0F4761" w:themeColor="accent1" w:themeShade="BF"/>
    </w:rPr>
  </w:style>
  <w:style w:type="paragraph" w:styleId="IntenseQuote">
    <w:name w:val="Intense Quote"/>
    <w:basedOn w:val="Normal"/>
    <w:next w:val="Normal"/>
    <w:link w:val="IntenseQuoteChar"/>
    <w:uiPriority w:val="30"/>
    <w:qFormat/>
    <w:rsid w:val="000A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930"/>
    <w:rPr>
      <w:i/>
      <w:iCs/>
      <w:color w:val="0F4761" w:themeColor="accent1" w:themeShade="BF"/>
    </w:rPr>
  </w:style>
  <w:style w:type="character" w:styleId="IntenseReference">
    <w:name w:val="Intense Reference"/>
    <w:basedOn w:val="DefaultParagraphFont"/>
    <w:uiPriority w:val="32"/>
    <w:qFormat/>
    <w:rsid w:val="000A09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D9E9-6ACB-424E-AA0F-399BBC94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3582</Characters>
  <Application>Microsoft Office Word</Application>
  <DocSecurity>0</DocSecurity>
  <Lines>59</Lines>
  <Paragraphs>18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dcterms:created xsi:type="dcterms:W3CDTF">2025-08-12T18:33:00Z</dcterms:created>
  <dcterms:modified xsi:type="dcterms:W3CDTF">2025-10-04T21:49:00Z</dcterms:modified>
</cp:coreProperties>
</file>